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85" w:rsidRDefault="00F66585" w:rsidP="00F66585">
      <w:pPr>
        <w:jc w:val="center"/>
      </w:pPr>
      <w:r>
        <w:rPr>
          <w:b/>
          <w:bCs/>
          <w:color w:val="000000"/>
          <w:sz w:val="22"/>
          <w:szCs w:val="22"/>
        </w:rPr>
        <w:t>Kennebunkport Zoning Board of Appeals</w:t>
      </w:r>
    </w:p>
    <w:p w:rsidR="00F66585" w:rsidRDefault="00F66585" w:rsidP="00F66585">
      <w:pPr>
        <w:jc w:val="center"/>
      </w:pPr>
      <w:r>
        <w:rPr>
          <w:b/>
          <w:bCs/>
          <w:color w:val="000000"/>
          <w:sz w:val="22"/>
          <w:szCs w:val="22"/>
        </w:rPr>
        <w:t>32 North Street, Village Fire Station</w:t>
      </w:r>
    </w:p>
    <w:p w:rsidR="00F66585" w:rsidRDefault="005E17AC" w:rsidP="00F66585">
      <w:pPr>
        <w:jc w:val="center"/>
      </w:pPr>
      <w:r>
        <w:rPr>
          <w:b/>
          <w:bCs/>
          <w:color w:val="000000"/>
          <w:sz w:val="22"/>
          <w:szCs w:val="22"/>
        </w:rPr>
        <w:t>July 24</w:t>
      </w:r>
      <w:r w:rsidR="00FD7984">
        <w:rPr>
          <w:b/>
          <w:bCs/>
          <w:color w:val="000000"/>
          <w:sz w:val="22"/>
          <w:szCs w:val="22"/>
        </w:rPr>
        <w:t>, 201</w:t>
      </w:r>
      <w:r w:rsidR="005E534F">
        <w:rPr>
          <w:b/>
          <w:bCs/>
          <w:color w:val="000000"/>
          <w:sz w:val="22"/>
          <w:szCs w:val="22"/>
        </w:rPr>
        <w:t>7</w:t>
      </w:r>
      <w:r w:rsidR="00F66585">
        <w:rPr>
          <w:b/>
          <w:bCs/>
          <w:color w:val="000000"/>
          <w:sz w:val="22"/>
          <w:szCs w:val="22"/>
        </w:rPr>
        <w:t xml:space="preserve"> @ 7:00 P.M.</w:t>
      </w:r>
    </w:p>
    <w:p w:rsidR="00F66585" w:rsidRPr="00C84454" w:rsidRDefault="00F66585" w:rsidP="00F66585">
      <w:pPr>
        <w:spacing w:after="240"/>
        <w:rPr>
          <w:sz w:val="22"/>
          <w:szCs w:val="22"/>
        </w:rPr>
      </w:pPr>
    </w:p>
    <w:p w:rsidR="00745426" w:rsidRPr="00C84454" w:rsidRDefault="00745426" w:rsidP="00745426">
      <w:pPr>
        <w:rPr>
          <w:sz w:val="22"/>
          <w:szCs w:val="22"/>
        </w:rPr>
      </w:pPr>
      <w:r w:rsidRPr="00C84454">
        <w:rPr>
          <w:sz w:val="22"/>
          <w:szCs w:val="22"/>
        </w:rPr>
        <w:t>A meeting of the Kennebunkport Zoning Board of</w:t>
      </w:r>
      <w:r w:rsidR="008A659E">
        <w:rPr>
          <w:sz w:val="22"/>
          <w:szCs w:val="22"/>
        </w:rPr>
        <w:t xml:space="preserve"> Appeals was held on </w:t>
      </w:r>
      <w:r w:rsidR="0007605E">
        <w:rPr>
          <w:sz w:val="22"/>
          <w:szCs w:val="22"/>
        </w:rPr>
        <w:t>Monday</w:t>
      </w:r>
      <w:r w:rsidR="008A659E">
        <w:rPr>
          <w:sz w:val="22"/>
          <w:szCs w:val="22"/>
        </w:rPr>
        <w:t>,</w:t>
      </w:r>
      <w:r w:rsidR="00FD7984" w:rsidRPr="00FD7984">
        <w:rPr>
          <w:sz w:val="22"/>
          <w:szCs w:val="22"/>
        </w:rPr>
        <w:t xml:space="preserve"> </w:t>
      </w:r>
      <w:r w:rsidR="005E17AC">
        <w:rPr>
          <w:sz w:val="22"/>
          <w:szCs w:val="22"/>
        </w:rPr>
        <w:t>July 24</w:t>
      </w:r>
      <w:r w:rsidR="005E17AC" w:rsidRPr="005E17AC">
        <w:rPr>
          <w:sz w:val="22"/>
          <w:szCs w:val="22"/>
          <w:vertAlign w:val="superscript"/>
        </w:rPr>
        <w:t>th</w:t>
      </w:r>
      <w:r w:rsidR="005E17AC">
        <w:rPr>
          <w:sz w:val="22"/>
          <w:szCs w:val="22"/>
        </w:rPr>
        <w:t>,</w:t>
      </w:r>
      <w:r w:rsidR="00FD7984">
        <w:rPr>
          <w:sz w:val="22"/>
          <w:szCs w:val="22"/>
        </w:rPr>
        <w:t xml:space="preserve"> 201</w:t>
      </w:r>
      <w:r w:rsidR="005E534F">
        <w:rPr>
          <w:sz w:val="22"/>
          <w:szCs w:val="22"/>
        </w:rPr>
        <w:t>7</w:t>
      </w:r>
      <w:r w:rsidRPr="00C84454">
        <w:rPr>
          <w:sz w:val="22"/>
          <w:szCs w:val="22"/>
        </w:rPr>
        <w:t xml:space="preserve">.  The meeting convened at </w:t>
      </w:r>
      <w:r w:rsidR="00FD7984">
        <w:rPr>
          <w:sz w:val="22"/>
          <w:szCs w:val="22"/>
        </w:rPr>
        <w:t>7</w:t>
      </w:r>
      <w:r w:rsidRPr="00C84454">
        <w:rPr>
          <w:sz w:val="22"/>
          <w:szCs w:val="22"/>
        </w:rPr>
        <w:t>:00 p.m. in the North Street Fire Station.</w:t>
      </w:r>
      <w:r w:rsidR="00FD7984" w:rsidRPr="00FD7984">
        <w:rPr>
          <w:sz w:val="22"/>
          <w:szCs w:val="22"/>
        </w:rPr>
        <w:t xml:space="preserve"> </w:t>
      </w:r>
    </w:p>
    <w:p w:rsidR="00745426" w:rsidRPr="00C84454" w:rsidRDefault="00745426" w:rsidP="00745426">
      <w:pPr>
        <w:rPr>
          <w:sz w:val="22"/>
          <w:szCs w:val="22"/>
        </w:rPr>
      </w:pPr>
    </w:p>
    <w:p w:rsidR="008F4167" w:rsidRDefault="00745426" w:rsidP="00745426">
      <w:pPr>
        <w:rPr>
          <w:sz w:val="22"/>
          <w:szCs w:val="22"/>
        </w:rPr>
      </w:pPr>
      <w:r w:rsidRPr="00C84454">
        <w:rPr>
          <w:sz w:val="22"/>
          <w:szCs w:val="22"/>
          <w:u w:val="single"/>
        </w:rPr>
        <w:t>Members Present</w:t>
      </w:r>
      <w:r w:rsidRPr="00C84454">
        <w:rPr>
          <w:sz w:val="22"/>
          <w:szCs w:val="22"/>
        </w:rPr>
        <w:t>:</w:t>
      </w:r>
      <w:r w:rsidRPr="00C84454">
        <w:rPr>
          <w:color w:val="000000"/>
          <w:sz w:val="22"/>
          <w:szCs w:val="22"/>
        </w:rPr>
        <w:t xml:space="preserve">  </w:t>
      </w:r>
      <w:r w:rsidR="00C85D72">
        <w:rPr>
          <w:sz w:val="22"/>
          <w:szCs w:val="22"/>
        </w:rPr>
        <w:t xml:space="preserve">Mr. </w:t>
      </w:r>
      <w:r w:rsidR="006E6D1C">
        <w:rPr>
          <w:sz w:val="22"/>
          <w:szCs w:val="22"/>
        </w:rPr>
        <w:t xml:space="preserve">Paul Cadigan </w:t>
      </w:r>
      <w:r w:rsidR="0007605E">
        <w:rPr>
          <w:sz w:val="22"/>
          <w:szCs w:val="22"/>
        </w:rPr>
        <w:t>(</w:t>
      </w:r>
      <w:r w:rsidR="00C54B84">
        <w:rPr>
          <w:sz w:val="22"/>
          <w:szCs w:val="22"/>
        </w:rPr>
        <w:t>Chair)</w:t>
      </w:r>
      <w:r w:rsidR="00701520">
        <w:rPr>
          <w:sz w:val="22"/>
          <w:szCs w:val="22"/>
        </w:rPr>
        <w:t xml:space="preserve">, </w:t>
      </w:r>
      <w:r w:rsidR="00AF1D61">
        <w:rPr>
          <w:sz w:val="22"/>
          <w:szCs w:val="22"/>
        </w:rPr>
        <w:t xml:space="preserve">James Fitzgerald, </w:t>
      </w:r>
      <w:r w:rsidR="003319FA">
        <w:rPr>
          <w:sz w:val="22"/>
          <w:szCs w:val="22"/>
        </w:rPr>
        <w:t xml:space="preserve">Karen Schlegel, </w:t>
      </w:r>
      <w:r w:rsidR="00141F82">
        <w:rPr>
          <w:sz w:val="22"/>
          <w:szCs w:val="22"/>
        </w:rPr>
        <w:t>April Du</w:t>
      </w:r>
      <w:r w:rsidR="00AF1D61">
        <w:rPr>
          <w:sz w:val="22"/>
          <w:szCs w:val="22"/>
        </w:rPr>
        <w:t>foe</w:t>
      </w:r>
      <w:r w:rsidR="00256451">
        <w:rPr>
          <w:sz w:val="22"/>
          <w:szCs w:val="22"/>
        </w:rPr>
        <w:t>, Wayne Fessenden</w:t>
      </w:r>
    </w:p>
    <w:p w:rsidR="005B4286" w:rsidRPr="00C84454" w:rsidRDefault="00254F8D" w:rsidP="00745426">
      <w:pPr>
        <w:rPr>
          <w:sz w:val="22"/>
          <w:szCs w:val="22"/>
        </w:rPr>
      </w:pPr>
      <w:r>
        <w:rPr>
          <w:sz w:val="22"/>
          <w:szCs w:val="22"/>
        </w:rPr>
        <w:t xml:space="preserve">Others Present:  </w:t>
      </w:r>
      <w:r w:rsidR="00FD7984">
        <w:rPr>
          <w:sz w:val="22"/>
          <w:szCs w:val="22"/>
        </w:rPr>
        <w:t>Werner Gilliam</w:t>
      </w:r>
      <w:r w:rsidR="00E93480">
        <w:rPr>
          <w:sz w:val="22"/>
          <w:szCs w:val="22"/>
        </w:rPr>
        <w:t>, Town Planner</w:t>
      </w:r>
    </w:p>
    <w:p w:rsidR="00745426" w:rsidRDefault="00745426" w:rsidP="00745426">
      <w:pPr>
        <w:rPr>
          <w:sz w:val="22"/>
          <w:szCs w:val="22"/>
        </w:rPr>
      </w:pPr>
    </w:p>
    <w:p w:rsidR="00654D6E" w:rsidRPr="00F53D5C" w:rsidRDefault="00654D6E" w:rsidP="00E93480">
      <w:pPr>
        <w:pStyle w:val="ListParagraph"/>
        <w:numPr>
          <w:ilvl w:val="0"/>
          <w:numId w:val="17"/>
        </w:numPr>
        <w:tabs>
          <w:tab w:val="left" w:pos="360"/>
        </w:tabs>
        <w:spacing w:after="10" w:line="247" w:lineRule="auto"/>
        <w:ind w:left="0"/>
        <w:jc w:val="both"/>
        <w:rPr>
          <w:i/>
          <w:sz w:val="22"/>
          <w:szCs w:val="22"/>
        </w:rPr>
      </w:pPr>
      <w:r w:rsidRPr="00F53D5C">
        <w:rPr>
          <w:rFonts w:eastAsia="Bookman Old Style"/>
          <w:i/>
          <w:sz w:val="22"/>
          <w:szCs w:val="22"/>
        </w:rPr>
        <w:t xml:space="preserve">Attendance </w:t>
      </w:r>
    </w:p>
    <w:p w:rsidR="00D9059D" w:rsidRDefault="00F53D5C" w:rsidP="00654D6E">
      <w:pPr>
        <w:rPr>
          <w:sz w:val="22"/>
          <w:szCs w:val="22"/>
        </w:rPr>
      </w:pPr>
      <w:r w:rsidRPr="00F53D5C">
        <w:rPr>
          <w:sz w:val="22"/>
          <w:szCs w:val="22"/>
        </w:rPr>
        <w:t>Mr. Ca</w:t>
      </w:r>
      <w:r>
        <w:rPr>
          <w:sz w:val="22"/>
          <w:szCs w:val="22"/>
        </w:rPr>
        <w:t>digan performed a roll call and confirmed a quorum.</w:t>
      </w:r>
    </w:p>
    <w:p w:rsidR="00C04D73" w:rsidRPr="00F53D5C" w:rsidRDefault="00C04D73" w:rsidP="00654D6E">
      <w:pPr>
        <w:rPr>
          <w:sz w:val="22"/>
          <w:szCs w:val="22"/>
        </w:rPr>
      </w:pPr>
    </w:p>
    <w:p w:rsidR="00654D6E" w:rsidRPr="00E93480" w:rsidRDefault="00654D6E" w:rsidP="00E93480">
      <w:pPr>
        <w:numPr>
          <w:ilvl w:val="0"/>
          <w:numId w:val="17"/>
        </w:numPr>
        <w:tabs>
          <w:tab w:val="left" w:pos="360"/>
        </w:tabs>
        <w:spacing w:after="10" w:line="247" w:lineRule="auto"/>
        <w:ind w:left="0"/>
        <w:jc w:val="both"/>
        <w:rPr>
          <w:i/>
          <w:sz w:val="22"/>
          <w:szCs w:val="22"/>
        </w:rPr>
      </w:pPr>
      <w:r w:rsidRPr="00E93480">
        <w:rPr>
          <w:rFonts w:eastAsia="Bookman Old Style"/>
          <w:i/>
          <w:sz w:val="22"/>
          <w:szCs w:val="22"/>
        </w:rPr>
        <w:t xml:space="preserve">Approval of any minutes not previously approved. </w:t>
      </w:r>
    </w:p>
    <w:p w:rsidR="00E76B28" w:rsidRDefault="00C04D73" w:rsidP="00E93480">
      <w:pPr>
        <w:rPr>
          <w:sz w:val="22"/>
          <w:szCs w:val="22"/>
        </w:rPr>
      </w:pPr>
      <w:r>
        <w:rPr>
          <w:sz w:val="22"/>
          <w:szCs w:val="22"/>
        </w:rPr>
        <w:t>Mr. Cadigan, Ms. Schlegel, Ms. Dufoe, and Mr. Ayer are eligible to vote approval of the minutes from the June 26, 2017 Zoning Board of Appeals meeting.  Mr. Cadigan noted a few minor corrections to the minutes and made a motion to approve said amended minutes.  Ms. Dufoe seconded the motion.  Mr. Fitzgerald abstained from voting.  The Board voted to approve the amended minutes of the June 26, 2107 Zoning Board of Appeals meeting with a vote of 3-0 in approval.</w:t>
      </w:r>
    </w:p>
    <w:p w:rsidR="005E17AC" w:rsidRPr="00B74940" w:rsidRDefault="005E17AC" w:rsidP="00E93480">
      <w:pPr>
        <w:rPr>
          <w:sz w:val="22"/>
          <w:szCs w:val="22"/>
        </w:rPr>
      </w:pPr>
    </w:p>
    <w:p w:rsidR="0007605E" w:rsidRDefault="005E17AC" w:rsidP="00A14419">
      <w:pPr>
        <w:numPr>
          <w:ilvl w:val="0"/>
          <w:numId w:val="17"/>
        </w:numPr>
        <w:spacing w:after="10" w:line="247" w:lineRule="auto"/>
        <w:ind w:left="0"/>
        <w:jc w:val="both"/>
        <w:rPr>
          <w:i/>
          <w:sz w:val="22"/>
          <w:szCs w:val="22"/>
        </w:rPr>
      </w:pPr>
      <w:r>
        <w:rPr>
          <w:b/>
          <w:i/>
          <w:sz w:val="22"/>
          <w:szCs w:val="22"/>
        </w:rPr>
        <w:t>Jean Briggs</w:t>
      </w:r>
      <w:r w:rsidR="005E534F">
        <w:rPr>
          <w:b/>
          <w:i/>
          <w:sz w:val="22"/>
          <w:szCs w:val="22"/>
        </w:rPr>
        <w:t xml:space="preserve">  </w:t>
      </w:r>
      <w:r w:rsidR="00654D6E" w:rsidRPr="00A14419">
        <w:rPr>
          <w:i/>
          <w:sz w:val="22"/>
          <w:szCs w:val="22"/>
        </w:rPr>
        <w:t xml:space="preserve"> - </w:t>
      </w:r>
      <w:r w:rsidR="005E534F" w:rsidRPr="00A14419">
        <w:rPr>
          <w:i/>
          <w:sz w:val="22"/>
          <w:szCs w:val="22"/>
        </w:rPr>
        <w:t xml:space="preserve">The </w:t>
      </w:r>
      <w:r w:rsidR="005E534F">
        <w:rPr>
          <w:i/>
          <w:sz w:val="22"/>
          <w:szCs w:val="22"/>
        </w:rPr>
        <w:t>Applicant</w:t>
      </w:r>
      <w:r w:rsidR="0007605E">
        <w:rPr>
          <w:i/>
          <w:sz w:val="22"/>
          <w:szCs w:val="22"/>
        </w:rPr>
        <w:t xml:space="preserve"> is seeking Residential Rental Accommodations approval for her existing </w:t>
      </w:r>
      <w:r>
        <w:rPr>
          <w:i/>
          <w:sz w:val="22"/>
          <w:szCs w:val="22"/>
        </w:rPr>
        <w:t>single-family</w:t>
      </w:r>
      <w:r w:rsidR="0007605E">
        <w:rPr>
          <w:i/>
          <w:sz w:val="22"/>
          <w:szCs w:val="22"/>
        </w:rPr>
        <w:t xml:space="preserve"> home.  The property location is </w:t>
      </w:r>
      <w:r w:rsidR="000B463C">
        <w:rPr>
          <w:i/>
          <w:sz w:val="22"/>
          <w:szCs w:val="22"/>
        </w:rPr>
        <w:t>2</w:t>
      </w:r>
      <w:r>
        <w:rPr>
          <w:i/>
          <w:sz w:val="22"/>
          <w:szCs w:val="22"/>
        </w:rPr>
        <w:t xml:space="preserve"> Mast Cove Lane</w:t>
      </w:r>
      <w:r w:rsidR="000B463C">
        <w:rPr>
          <w:i/>
          <w:sz w:val="22"/>
          <w:szCs w:val="22"/>
        </w:rPr>
        <w:t xml:space="preserve">, Tax Map 11, Block </w:t>
      </w:r>
      <w:r>
        <w:rPr>
          <w:i/>
          <w:sz w:val="22"/>
          <w:szCs w:val="22"/>
        </w:rPr>
        <w:t>3</w:t>
      </w:r>
      <w:r w:rsidR="000B463C">
        <w:rPr>
          <w:i/>
          <w:sz w:val="22"/>
          <w:szCs w:val="22"/>
        </w:rPr>
        <w:t xml:space="preserve">, Lot </w:t>
      </w:r>
      <w:r>
        <w:rPr>
          <w:i/>
          <w:sz w:val="22"/>
          <w:szCs w:val="22"/>
        </w:rPr>
        <w:t>7 in</w:t>
      </w:r>
      <w:r w:rsidR="000B463C">
        <w:rPr>
          <w:i/>
          <w:sz w:val="22"/>
          <w:szCs w:val="22"/>
        </w:rPr>
        <w:t xml:space="preserve"> the Village Residential </w:t>
      </w:r>
      <w:r w:rsidR="0007605E">
        <w:rPr>
          <w:i/>
          <w:sz w:val="22"/>
          <w:szCs w:val="22"/>
        </w:rPr>
        <w:t>Zone.</w:t>
      </w:r>
    </w:p>
    <w:p w:rsidR="00C04D73" w:rsidRDefault="00C04D73" w:rsidP="00C04D73">
      <w:pPr>
        <w:spacing w:after="10" w:line="247" w:lineRule="auto"/>
        <w:jc w:val="both"/>
        <w:rPr>
          <w:sz w:val="22"/>
          <w:szCs w:val="22"/>
        </w:rPr>
      </w:pPr>
    </w:p>
    <w:p w:rsidR="00C04D73" w:rsidRDefault="00C04D73" w:rsidP="00C04D73">
      <w:pPr>
        <w:spacing w:after="10" w:line="247" w:lineRule="auto"/>
        <w:jc w:val="both"/>
        <w:rPr>
          <w:sz w:val="22"/>
          <w:szCs w:val="22"/>
        </w:rPr>
      </w:pPr>
      <w:r>
        <w:rPr>
          <w:sz w:val="22"/>
          <w:szCs w:val="22"/>
        </w:rPr>
        <w:t>Mr. Cadigan introduced the Agenda item noting Ms. Briggs has submitted within her Application a letter dated June 28, 2017 that specifically addresses the requirements of Article 7.14.B and commits to adhering to those Performance Standards.</w:t>
      </w:r>
    </w:p>
    <w:p w:rsidR="00C04D73" w:rsidRDefault="00C04D73" w:rsidP="00C04D73">
      <w:pPr>
        <w:spacing w:after="10" w:line="247" w:lineRule="auto"/>
        <w:jc w:val="both"/>
        <w:rPr>
          <w:sz w:val="22"/>
          <w:szCs w:val="22"/>
        </w:rPr>
      </w:pPr>
    </w:p>
    <w:p w:rsidR="00C04D73" w:rsidRDefault="00C04D73" w:rsidP="00C04D73">
      <w:pPr>
        <w:spacing w:after="10" w:line="247" w:lineRule="auto"/>
        <w:jc w:val="both"/>
        <w:rPr>
          <w:sz w:val="22"/>
          <w:szCs w:val="22"/>
        </w:rPr>
      </w:pPr>
      <w:r>
        <w:rPr>
          <w:sz w:val="22"/>
          <w:szCs w:val="22"/>
        </w:rPr>
        <w:t>Ms. Jean Briggs addressed the Board stating she lives alone and is asking permission to rent out one room for a 2-night minimum stay up to 2 times a week.  Ms. Briggs also noted there is plenty of parking in the back of the property.</w:t>
      </w:r>
    </w:p>
    <w:p w:rsidR="00C04D73" w:rsidRDefault="00C04D73" w:rsidP="00C04D73">
      <w:pPr>
        <w:spacing w:after="10" w:line="247" w:lineRule="auto"/>
        <w:jc w:val="both"/>
        <w:rPr>
          <w:sz w:val="22"/>
          <w:szCs w:val="22"/>
        </w:rPr>
      </w:pPr>
    </w:p>
    <w:p w:rsidR="00C04D73" w:rsidRDefault="00C04D73" w:rsidP="00C04D73">
      <w:pPr>
        <w:spacing w:after="10" w:line="247" w:lineRule="auto"/>
        <w:jc w:val="both"/>
        <w:rPr>
          <w:sz w:val="22"/>
          <w:szCs w:val="22"/>
        </w:rPr>
      </w:pPr>
      <w:r>
        <w:rPr>
          <w:sz w:val="22"/>
          <w:szCs w:val="22"/>
        </w:rPr>
        <w:t>Ms. Dufoe asked the Applicant if she intended to rent a room out two times a week.  Ms. Briggs asked if she was allowed to apply for 2 rooms to be rented.  Mr. Cadigan explained there is a maximum of 2 rooms allowed in the ordinance and asked the Applicant if she’d like to amend her Application.  Ms. Briggs agreed.  The Board was in unanimous agreement to allow Ms. Briggs to amend her Application to include 2 rooms for rental.</w:t>
      </w:r>
    </w:p>
    <w:p w:rsidR="00C04D73" w:rsidRDefault="00C04D73" w:rsidP="00C04D73">
      <w:pPr>
        <w:spacing w:after="10" w:line="247" w:lineRule="auto"/>
        <w:jc w:val="both"/>
        <w:rPr>
          <w:sz w:val="22"/>
          <w:szCs w:val="22"/>
        </w:rPr>
      </w:pPr>
    </w:p>
    <w:p w:rsidR="00C04D73" w:rsidRDefault="00C04D73" w:rsidP="00C04D73">
      <w:pPr>
        <w:spacing w:after="10" w:line="247" w:lineRule="auto"/>
        <w:jc w:val="both"/>
        <w:rPr>
          <w:sz w:val="22"/>
          <w:szCs w:val="22"/>
        </w:rPr>
      </w:pPr>
      <w:r>
        <w:rPr>
          <w:sz w:val="22"/>
          <w:szCs w:val="22"/>
        </w:rPr>
        <w:t xml:space="preserve">In clarification, Mr. Cadigan commented the definition in the Ordinance states a room can only be rented once a week. </w:t>
      </w:r>
    </w:p>
    <w:p w:rsidR="00837548" w:rsidRDefault="00837548" w:rsidP="00C04D73">
      <w:pPr>
        <w:spacing w:after="10" w:line="247" w:lineRule="auto"/>
        <w:jc w:val="both"/>
        <w:rPr>
          <w:sz w:val="22"/>
          <w:szCs w:val="22"/>
        </w:rPr>
      </w:pPr>
    </w:p>
    <w:p w:rsidR="00837548" w:rsidRDefault="00837548" w:rsidP="00C04D73">
      <w:pPr>
        <w:spacing w:after="10" w:line="247" w:lineRule="auto"/>
        <w:jc w:val="both"/>
        <w:rPr>
          <w:sz w:val="22"/>
          <w:szCs w:val="22"/>
        </w:rPr>
      </w:pPr>
      <w:r>
        <w:rPr>
          <w:sz w:val="22"/>
          <w:szCs w:val="22"/>
        </w:rPr>
        <w:t xml:space="preserve">Mr. Cadigan opened the Public Hearing portion of the meeting.  </w:t>
      </w:r>
      <w:r w:rsidR="00C0189B">
        <w:rPr>
          <w:sz w:val="22"/>
          <w:szCs w:val="22"/>
        </w:rPr>
        <w:t>There were</w:t>
      </w:r>
      <w:r>
        <w:rPr>
          <w:sz w:val="22"/>
          <w:szCs w:val="22"/>
        </w:rPr>
        <w:t xml:space="preserve"> no comments or questions.  Mr. Cadigan closed the Public Hearing.</w:t>
      </w:r>
    </w:p>
    <w:p w:rsidR="00837548" w:rsidRDefault="00837548" w:rsidP="00C04D73">
      <w:pPr>
        <w:spacing w:after="10" w:line="247" w:lineRule="auto"/>
        <w:jc w:val="both"/>
        <w:rPr>
          <w:sz w:val="22"/>
          <w:szCs w:val="22"/>
        </w:rPr>
      </w:pPr>
    </w:p>
    <w:p w:rsidR="00837548" w:rsidRDefault="00837548" w:rsidP="00C04D73">
      <w:pPr>
        <w:spacing w:after="10" w:line="247" w:lineRule="auto"/>
        <w:jc w:val="both"/>
        <w:rPr>
          <w:sz w:val="22"/>
          <w:szCs w:val="22"/>
        </w:rPr>
      </w:pPr>
      <w:r>
        <w:rPr>
          <w:sz w:val="22"/>
          <w:szCs w:val="22"/>
        </w:rPr>
        <w:t>Mr. Cadigan asked if the galler</w:t>
      </w:r>
      <w:r w:rsidR="00C0189B">
        <w:rPr>
          <w:sz w:val="22"/>
          <w:szCs w:val="22"/>
        </w:rPr>
        <w:t>y</w:t>
      </w:r>
      <w:r>
        <w:rPr>
          <w:sz w:val="22"/>
          <w:szCs w:val="22"/>
        </w:rPr>
        <w:t xml:space="preserve"> attached to the Applicant’</w:t>
      </w:r>
      <w:r w:rsidR="00C0189B">
        <w:rPr>
          <w:sz w:val="22"/>
          <w:szCs w:val="22"/>
        </w:rPr>
        <w:t>s</w:t>
      </w:r>
      <w:r>
        <w:rPr>
          <w:sz w:val="22"/>
          <w:szCs w:val="22"/>
        </w:rPr>
        <w:t xml:space="preserve"> property is deemed as an accessory use.  Mr. Gilliam responded </w:t>
      </w:r>
      <w:r w:rsidR="00C0189B">
        <w:rPr>
          <w:sz w:val="22"/>
          <w:szCs w:val="22"/>
        </w:rPr>
        <w:t>n</w:t>
      </w:r>
      <w:r>
        <w:rPr>
          <w:sz w:val="22"/>
          <w:szCs w:val="22"/>
        </w:rPr>
        <w:t>o</w:t>
      </w:r>
      <w:r w:rsidR="00C0189B">
        <w:rPr>
          <w:sz w:val="22"/>
          <w:szCs w:val="22"/>
        </w:rPr>
        <w:t>,</w:t>
      </w:r>
      <w:r>
        <w:rPr>
          <w:sz w:val="22"/>
          <w:szCs w:val="22"/>
        </w:rPr>
        <w:t xml:space="preserve"> the gallery is a separate use but it is in the same structure.</w:t>
      </w:r>
    </w:p>
    <w:p w:rsidR="00837548" w:rsidRDefault="00837548" w:rsidP="00C04D73">
      <w:pPr>
        <w:spacing w:after="10" w:line="247" w:lineRule="auto"/>
        <w:jc w:val="both"/>
        <w:rPr>
          <w:sz w:val="22"/>
          <w:szCs w:val="22"/>
        </w:rPr>
      </w:pPr>
    </w:p>
    <w:p w:rsidR="00837548" w:rsidRDefault="00837548" w:rsidP="00C04D73">
      <w:pPr>
        <w:spacing w:after="10" w:line="247" w:lineRule="auto"/>
        <w:jc w:val="both"/>
        <w:rPr>
          <w:sz w:val="22"/>
          <w:szCs w:val="22"/>
        </w:rPr>
      </w:pPr>
      <w:r>
        <w:rPr>
          <w:sz w:val="22"/>
          <w:szCs w:val="22"/>
        </w:rPr>
        <w:t xml:space="preserve">Mr. Cadigan asked Mr. Gilliam if there was anything in the Ordinance that would preclude this Application from being approved.  Mr. Gilliam replied No, he does not believe there’s anything that would specifically prohibit this </w:t>
      </w:r>
      <w:r w:rsidR="00C0189B">
        <w:rPr>
          <w:sz w:val="22"/>
          <w:szCs w:val="22"/>
        </w:rPr>
        <w:t>Application</w:t>
      </w:r>
      <w:r>
        <w:rPr>
          <w:sz w:val="22"/>
          <w:szCs w:val="22"/>
        </w:rPr>
        <w:t xml:space="preserve"> from being granted.</w:t>
      </w:r>
    </w:p>
    <w:p w:rsidR="00837548" w:rsidRDefault="00837548" w:rsidP="00C04D73">
      <w:pPr>
        <w:spacing w:after="10" w:line="247" w:lineRule="auto"/>
        <w:jc w:val="both"/>
        <w:rPr>
          <w:sz w:val="22"/>
          <w:szCs w:val="22"/>
        </w:rPr>
      </w:pPr>
    </w:p>
    <w:p w:rsidR="00837548" w:rsidRDefault="00837548" w:rsidP="00C04D73">
      <w:pPr>
        <w:spacing w:after="10" w:line="247" w:lineRule="auto"/>
        <w:jc w:val="both"/>
        <w:rPr>
          <w:sz w:val="22"/>
          <w:szCs w:val="22"/>
        </w:rPr>
      </w:pPr>
      <w:r>
        <w:rPr>
          <w:sz w:val="22"/>
          <w:szCs w:val="22"/>
        </w:rPr>
        <w:lastRenderedPageBreak/>
        <w:t>Mr. Fessenden asked if this Application is a change of use.  Mr. Gilliam replied it is part of the single family residence not a change of use.</w:t>
      </w:r>
    </w:p>
    <w:p w:rsidR="00837548" w:rsidRDefault="00837548" w:rsidP="00C04D73">
      <w:pPr>
        <w:spacing w:after="10" w:line="247" w:lineRule="auto"/>
        <w:jc w:val="both"/>
        <w:rPr>
          <w:sz w:val="22"/>
          <w:szCs w:val="22"/>
        </w:rPr>
      </w:pPr>
    </w:p>
    <w:p w:rsidR="00837548" w:rsidRDefault="00837548" w:rsidP="00C04D73">
      <w:pPr>
        <w:spacing w:after="10" w:line="247" w:lineRule="auto"/>
        <w:jc w:val="both"/>
        <w:rPr>
          <w:sz w:val="22"/>
          <w:szCs w:val="22"/>
        </w:rPr>
      </w:pPr>
      <w:r>
        <w:rPr>
          <w:sz w:val="22"/>
          <w:szCs w:val="22"/>
        </w:rPr>
        <w:t>Mr. Gilliam directed the Board to review Article 6.9 Offstreet</w:t>
      </w:r>
      <w:bookmarkStart w:id="0" w:name="_GoBack"/>
      <w:bookmarkEnd w:id="0"/>
      <w:r>
        <w:rPr>
          <w:sz w:val="22"/>
          <w:szCs w:val="22"/>
        </w:rPr>
        <w:t xml:space="preserve"> Parking &amp; Loading – Non-Residential.  Mr. Cadigan asked if the art gallery is a grandfathered use.  Mr. Gilliam replied yes, so whatever parking that was required, if any, would remain the same. </w:t>
      </w:r>
    </w:p>
    <w:p w:rsidR="00837548" w:rsidRDefault="00837548" w:rsidP="00C04D73">
      <w:pPr>
        <w:spacing w:after="10" w:line="247" w:lineRule="auto"/>
        <w:jc w:val="both"/>
        <w:rPr>
          <w:sz w:val="22"/>
          <w:szCs w:val="22"/>
        </w:rPr>
      </w:pPr>
    </w:p>
    <w:p w:rsidR="00837548" w:rsidRDefault="00837548" w:rsidP="00C04D73">
      <w:pPr>
        <w:spacing w:after="10" w:line="247" w:lineRule="auto"/>
        <w:jc w:val="both"/>
        <w:rPr>
          <w:sz w:val="22"/>
          <w:szCs w:val="22"/>
        </w:rPr>
      </w:pPr>
      <w:r>
        <w:rPr>
          <w:sz w:val="22"/>
          <w:szCs w:val="22"/>
        </w:rPr>
        <w:t>Ms. Schlegel asked the Applicant if she could accommodate up to 8 cars for parking.  Mr. Briggs responded yes.</w:t>
      </w:r>
    </w:p>
    <w:p w:rsidR="00837548" w:rsidRDefault="00837548" w:rsidP="00C04D73">
      <w:pPr>
        <w:spacing w:after="10" w:line="247" w:lineRule="auto"/>
        <w:jc w:val="both"/>
        <w:rPr>
          <w:sz w:val="22"/>
          <w:szCs w:val="22"/>
        </w:rPr>
      </w:pPr>
    </w:p>
    <w:p w:rsidR="00837548" w:rsidRDefault="00837548" w:rsidP="00C04D73">
      <w:pPr>
        <w:spacing w:after="10" w:line="247" w:lineRule="auto"/>
        <w:jc w:val="both"/>
        <w:rPr>
          <w:sz w:val="22"/>
          <w:szCs w:val="22"/>
        </w:rPr>
      </w:pPr>
      <w:r>
        <w:rPr>
          <w:sz w:val="22"/>
          <w:szCs w:val="22"/>
        </w:rPr>
        <w:t>Mr. Cadigan commented this accessory use is permitted within this structure according to 7.14.A.</w:t>
      </w:r>
    </w:p>
    <w:p w:rsidR="00837548" w:rsidRDefault="00837548" w:rsidP="00C04D73">
      <w:pPr>
        <w:spacing w:after="10" w:line="247" w:lineRule="auto"/>
        <w:jc w:val="both"/>
        <w:rPr>
          <w:sz w:val="22"/>
          <w:szCs w:val="22"/>
        </w:rPr>
      </w:pPr>
    </w:p>
    <w:p w:rsidR="00837548" w:rsidRDefault="00837548" w:rsidP="00C04D73">
      <w:pPr>
        <w:spacing w:after="10" w:line="247" w:lineRule="auto"/>
        <w:jc w:val="both"/>
        <w:rPr>
          <w:sz w:val="22"/>
          <w:szCs w:val="22"/>
        </w:rPr>
      </w:pPr>
      <w:r>
        <w:rPr>
          <w:sz w:val="22"/>
          <w:szCs w:val="22"/>
        </w:rPr>
        <w:t>The Board had no further questions for the Applicant.</w:t>
      </w:r>
    </w:p>
    <w:p w:rsidR="00837548" w:rsidRDefault="00837548" w:rsidP="00C04D73">
      <w:pPr>
        <w:spacing w:after="10" w:line="247" w:lineRule="auto"/>
        <w:jc w:val="both"/>
        <w:rPr>
          <w:sz w:val="22"/>
          <w:szCs w:val="22"/>
        </w:rPr>
      </w:pPr>
    </w:p>
    <w:p w:rsidR="00837548" w:rsidRDefault="00837548" w:rsidP="00C04D73">
      <w:pPr>
        <w:spacing w:after="10" w:line="247" w:lineRule="auto"/>
        <w:jc w:val="both"/>
        <w:rPr>
          <w:sz w:val="22"/>
          <w:szCs w:val="22"/>
        </w:rPr>
      </w:pPr>
      <w:r>
        <w:rPr>
          <w:sz w:val="22"/>
          <w:szCs w:val="22"/>
        </w:rPr>
        <w:t xml:space="preserve">Mr. Fitzgerald made a motion to </w:t>
      </w:r>
      <w:r w:rsidR="00C0189B">
        <w:rPr>
          <w:sz w:val="22"/>
          <w:szCs w:val="22"/>
        </w:rPr>
        <w:t xml:space="preserve">approve </w:t>
      </w:r>
      <w:r>
        <w:rPr>
          <w:sz w:val="22"/>
          <w:szCs w:val="22"/>
        </w:rPr>
        <w:t>this Application for Residential Rental Accommodations by meeting the standards required in Article 7.14.B.  Ms. Schlegel seconded the motion and the vote was 5-0 in favor of the motion.</w:t>
      </w:r>
    </w:p>
    <w:p w:rsidR="00C04D73" w:rsidRPr="00C04D73" w:rsidRDefault="00C04D73" w:rsidP="00C04D73">
      <w:pPr>
        <w:spacing w:after="10" w:line="247" w:lineRule="auto"/>
        <w:jc w:val="both"/>
        <w:rPr>
          <w:sz w:val="22"/>
          <w:szCs w:val="22"/>
        </w:rPr>
      </w:pPr>
    </w:p>
    <w:p w:rsidR="0007605E" w:rsidRDefault="005E17AC" w:rsidP="00A14419">
      <w:pPr>
        <w:numPr>
          <w:ilvl w:val="0"/>
          <w:numId w:val="17"/>
        </w:numPr>
        <w:spacing w:after="10" w:line="247" w:lineRule="auto"/>
        <w:ind w:left="0"/>
        <w:jc w:val="both"/>
        <w:rPr>
          <w:i/>
          <w:sz w:val="22"/>
          <w:szCs w:val="22"/>
        </w:rPr>
      </w:pPr>
      <w:r>
        <w:rPr>
          <w:b/>
          <w:i/>
          <w:sz w:val="22"/>
          <w:szCs w:val="22"/>
        </w:rPr>
        <w:t xml:space="preserve">Other Business:  </w:t>
      </w:r>
      <w:r w:rsidR="00AF1D61" w:rsidRPr="00256451">
        <w:rPr>
          <w:i/>
          <w:sz w:val="22"/>
          <w:szCs w:val="22"/>
        </w:rPr>
        <w:t>D</w:t>
      </w:r>
      <w:r>
        <w:rPr>
          <w:i/>
          <w:sz w:val="22"/>
          <w:szCs w:val="22"/>
        </w:rPr>
        <w:t>iscussion on future Administrative/Ordinance amendments related to Residential Rental Accommodations.</w:t>
      </w:r>
    </w:p>
    <w:p w:rsidR="00640DF7" w:rsidRPr="00837548" w:rsidRDefault="00640DF7" w:rsidP="00F66585">
      <w:pPr>
        <w:rPr>
          <w:sz w:val="22"/>
          <w:szCs w:val="22"/>
        </w:rPr>
      </w:pPr>
    </w:p>
    <w:p w:rsidR="00837548" w:rsidRDefault="00837548" w:rsidP="00F66585">
      <w:pPr>
        <w:rPr>
          <w:sz w:val="22"/>
          <w:szCs w:val="22"/>
        </w:rPr>
      </w:pPr>
      <w:r w:rsidRPr="00837548">
        <w:rPr>
          <w:sz w:val="22"/>
          <w:szCs w:val="22"/>
        </w:rPr>
        <w:t>At th</w:t>
      </w:r>
      <w:r>
        <w:rPr>
          <w:sz w:val="22"/>
          <w:szCs w:val="22"/>
        </w:rPr>
        <w:t>e request of the Chairman of the Zoning Board of Appeals</w:t>
      </w:r>
      <w:r w:rsidR="00006AA6">
        <w:rPr>
          <w:sz w:val="22"/>
          <w:szCs w:val="22"/>
        </w:rPr>
        <w:t>, Mr</w:t>
      </w:r>
      <w:r>
        <w:rPr>
          <w:sz w:val="22"/>
          <w:szCs w:val="22"/>
        </w:rPr>
        <w:t xml:space="preserve">. Cadigan explained his reasoning for this Agenda item is because it seems these Residential Rental Accommodation Applications are better addressed by the Code Enforcement Office as opposed to this Board since these Applications are clearly not an appeal or </w:t>
      </w:r>
      <w:r w:rsidR="00C0189B">
        <w:rPr>
          <w:sz w:val="22"/>
          <w:szCs w:val="22"/>
        </w:rPr>
        <w:t xml:space="preserve">a </w:t>
      </w:r>
      <w:r>
        <w:rPr>
          <w:sz w:val="22"/>
          <w:szCs w:val="22"/>
        </w:rPr>
        <w:t xml:space="preserve">variance.  Mr. Cadigan suggested to the other </w:t>
      </w:r>
      <w:r w:rsidR="00006AA6">
        <w:rPr>
          <w:sz w:val="22"/>
          <w:szCs w:val="22"/>
        </w:rPr>
        <w:t>Board</w:t>
      </w:r>
      <w:r>
        <w:rPr>
          <w:sz w:val="22"/>
          <w:szCs w:val="22"/>
        </w:rPr>
        <w:t xml:space="preserve"> members it may be best to remove this from the ZBA’s jurisdiction and place it under the jurisdiction of the Code Enforcement Office.</w:t>
      </w:r>
    </w:p>
    <w:p w:rsidR="00837548" w:rsidRDefault="00837548" w:rsidP="00F66585">
      <w:pPr>
        <w:rPr>
          <w:sz w:val="22"/>
          <w:szCs w:val="22"/>
        </w:rPr>
      </w:pPr>
    </w:p>
    <w:p w:rsidR="00837548" w:rsidRDefault="00837548" w:rsidP="00F66585">
      <w:pPr>
        <w:rPr>
          <w:sz w:val="22"/>
          <w:szCs w:val="22"/>
        </w:rPr>
      </w:pPr>
      <w:r>
        <w:rPr>
          <w:sz w:val="22"/>
          <w:szCs w:val="22"/>
        </w:rPr>
        <w:t>The Board members and Mr. Gilliam had a detailed discussion</w:t>
      </w:r>
      <w:r w:rsidR="00006AA6">
        <w:rPr>
          <w:sz w:val="22"/>
          <w:szCs w:val="22"/>
        </w:rPr>
        <w:t xml:space="preserve"> on</w:t>
      </w:r>
      <w:r>
        <w:rPr>
          <w:sz w:val="22"/>
          <w:szCs w:val="22"/>
        </w:rPr>
        <w:t xml:space="preserve"> the necessity of these types of </w:t>
      </w:r>
      <w:r w:rsidR="00006AA6">
        <w:rPr>
          <w:sz w:val="22"/>
          <w:szCs w:val="22"/>
        </w:rPr>
        <w:t>Applications</w:t>
      </w:r>
      <w:r>
        <w:rPr>
          <w:sz w:val="22"/>
          <w:szCs w:val="22"/>
        </w:rPr>
        <w:t xml:space="preserve"> could better be handled by the Code Enforcement Office</w:t>
      </w:r>
      <w:r w:rsidR="00006AA6">
        <w:rPr>
          <w:sz w:val="22"/>
          <w:szCs w:val="22"/>
        </w:rPr>
        <w:t xml:space="preserve"> rather than the Zon</w:t>
      </w:r>
      <w:r>
        <w:rPr>
          <w:sz w:val="22"/>
          <w:szCs w:val="22"/>
        </w:rPr>
        <w:t xml:space="preserve">ing Board of Appeals.  </w:t>
      </w:r>
      <w:r w:rsidR="00006AA6">
        <w:rPr>
          <w:sz w:val="22"/>
          <w:szCs w:val="22"/>
        </w:rPr>
        <w:t xml:space="preserve">One </w:t>
      </w:r>
      <w:r>
        <w:rPr>
          <w:sz w:val="22"/>
          <w:szCs w:val="22"/>
        </w:rPr>
        <w:t xml:space="preserve">of the </w:t>
      </w:r>
      <w:r w:rsidR="00006AA6">
        <w:rPr>
          <w:sz w:val="22"/>
          <w:szCs w:val="22"/>
        </w:rPr>
        <w:t>reasons</w:t>
      </w:r>
      <w:r>
        <w:rPr>
          <w:sz w:val="22"/>
          <w:szCs w:val="22"/>
        </w:rPr>
        <w:t xml:space="preserve"> for these </w:t>
      </w:r>
      <w:r w:rsidR="00006AA6">
        <w:rPr>
          <w:sz w:val="22"/>
          <w:szCs w:val="22"/>
        </w:rPr>
        <w:t>Applications to appear before the ZBA is the notification process.</w:t>
      </w:r>
    </w:p>
    <w:p w:rsidR="00006AA6" w:rsidRDefault="00006AA6" w:rsidP="00F66585">
      <w:pPr>
        <w:rPr>
          <w:sz w:val="22"/>
          <w:szCs w:val="22"/>
        </w:rPr>
      </w:pPr>
    </w:p>
    <w:p w:rsidR="0009421D" w:rsidRDefault="00006AA6" w:rsidP="00F66585">
      <w:pPr>
        <w:rPr>
          <w:sz w:val="22"/>
          <w:szCs w:val="22"/>
        </w:rPr>
      </w:pPr>
      <w:r>
        <w:rPr>
          <w:sz w:val="22"/>
          <w:szCs w:val="22"/>
        </w:rPr>
        <w:t xml:space="preserve">The </w:t>
      </w:r>
      <w:r w:rsidR="00E54725">
        <w:rPr>
          <w:sz w:val="22"/>
          <w:szCs w:val="22"/>
        </w:rPr>
        <w:t>Board</w:t>
      </w:r>
      <w:r>
        <w:rPr>
          <w:sz w:val="22"/>
          <w:szCs w:val="22"/>
        </w:rPr>
        <w:t xml:space="preserve"> members continued the</w:t>
      </w:r>
      <w:r w:rsidR="0009421D">
        <w:rPr>
          <w:sz w:val="22"/>
          <w:szCs w:val="22"/>
        </w:rPr>
        <w:t xml:space="preserve">ir discussions with Mr. Gilliam and concluded the ZBA should continue to review these </w:t>
      </w:r>
      <w:r w:rsidR="00C0189B">
        <w:rPr>
          <w:sz w:val="22"/>
          <w:szCs w:val="22"/>
        </w:rPr>
        <w:t>types</w:t>
      </w:r>
      <w:r w:rsidR="0009421D">
        <w:rPr>
          <w:sz w:val="22"/>
          <w:szCs w:val="22"/>
        </w:rPr>
        <w:t xml:space="preserve"> of Applications but perhaps it would be more efficient to review several Residential Rental Accommodation Applications at the same meeting.</w:t>
      </w:r>
    </w:p>
    <w:p w:rsidR="00837548" w:rsidRPr="00837548" w:rsidRDefault="00837548" w:rsidP="00F66585">
      <w:pPr>
        <w:rPr>
          <w:sz w:val="22"/>
          <w:szCs w:val="22"/>
        </w:rPr>
      </w:pPr>
    </w:p>
    <w:p w:rsidR="008E2E42" w:rsidRPr="00C84454" w:rsidRDefault="008E2E42" w:rsidP="00F66585">
      <w:pPr>
        <w:rPr>
          <w:sz w:val="22"/>
          <w:szCs w:val="22"/>
        </w:rPr>
      </w:pPr>
      <w:r w:rsidRPr="00C84454">
        <w:rPr>
          <w:b/>
          <w:sz w:val="22"/>
          <w:szCs w:val="22"/>
        </w:rPr>
        <w:t>Adjournment:</w:t>
      </w:r>
      <w:r w:rsidRPr="00C84454">
        <w:rPr>
          <w:sz w:val="22"/>
          <w:szCs w:val="22"/>
        </w:rPr>
        <w:t xml:space="preserve">  A motion was made to adjourn, it was seconded and the vote was unanimous.</w:t>
      </w:r>
    </w:p>
    <w:p w:rsidR="008E2E42" w:rsidRDefault="008E2E42" w:rsidP="00F66585">
      <w:pPr>
        <w:rPr>
          <w:sz w:val="22"/>
          <w:szCs w:val="22"/>
        </w:rPr>
      </w:pPr>
      <w:r w:rsidRPr="00C84454">
        <w:rPr>
          <w:b/>
          <w:sz w:val="22"/>
          <w:szCs w:val="22"/>
        </w:rPr>
        <w:t>Submitted by:</w:t>
      </w:r>
      <w:r w:rsidRPr="00C84454">
        <w:rPr>
          <w:sz w:val="22"/>
          <w:szCs w:val="22"/>
        </w:rPr>
        <w:t xml:space="preserve">  Patricia Saunders, Recording Secretary</w:t>
      </w:r>
    </w:p>
    <w:p w:rsidR="00D4699A" w:rsidRDefault="00D4699A" w:rsidP="00F66585">
      <w:pPr>
        <w:rPr>
          <w:sz w:val="22"/>
          <w:szCs w:val="22"/>
        </w:rPr>
      </w:pPr>
    </w:p>
    <w:sectPr w:rsidR="00D4699A" w:rsidSect="007628A5">
      <w:footerReference w:type="default" r:id="rId9"/>
      <w:pgSz w:w="12240" w:h="15840"/>
      <w:pgMar w:top="990" w:right="1080" w:bottom="99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E33" w:rsidRDefault="00FA0E33" w:rsidP="00916EB7">
      <w:r>
        <w:separator/>
      </w:r>
    </w:p>
  </w:endnote>
  <w:endnote w:type="continuationSeparator" w:id="0">
    <w:p w:rsidR="00FA0E33" w:rsidRDefault="00FA0E33" w:rsidP="0091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272595"/>
      <w:docPartObj>
        <w:docPartGallery w:val="Page Numbers (Bottom of Page)"/>
        <w:docPartUnique/>
      </w:docPartObj>
    </w:sdtPr>
    <w:sdtEndPr>
      <w:rPr>
        <w:noProof/>
      </w:rPr>
    </w:sdtEndPr>
    <w:sdtContent>
      <w:p w:rsidR="00835074" w:rsidRDefault="00835074">
        <w:pPr>
          <w:pStyle w:val="Footer"/>
          <w:jc w:val="right"/>
        </w:pPr>
        <w:r>
          <w:fldChar w:fldCharType="begin"/>
        </w:r>
        <w:r>
          <w:instrText xml:space="preserve"> PAGE   \* MERGEFORMAT </w:instrText>
        </w:r>
        <w:r>
          <w:fldChar w:fldCharType="separate"/>
        </w:r>
        <w:r w:rsidR="00C0189B">
          <w:rPr>
            <w:noProof/>
          </w:rPr>
          <w:t>2</w:t>
        </w:r>
        <w:r>
          <w:rPr>
            <w:noProof/>
          </w:rPr>
          <w:fldChar w:fldCharType="end"/>
        </w:r>
      </w:p>
    </w:sdtContent>
  </w:sdt>
  <w:p w:rsidR="00835074" w:rsidRDefault="00835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E33" w:rsidRDefault="00FA0E33" w:rsidP="00916EB7">
      <w:r>
        <w:separator/>
      </w:r>
    </w:p>
  </w:footnote>
  <w:footnote w:type="continuationSeparator" w:id="0">
    <w:p w:rsidR="00FA0E33" w:rsidRDefault="00FA0E33" w:rsidP="00916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07EE"/>
    <w:multiLevelType w:val="hybridMultilevel"/>
    <w:tmpl w:val="B8F2A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D3BC7"/>
    <w:multiLevelType w:val="hybridMultilevel"/>
    <w:tmpl w:val="246CA420"/>
    <w:lvl w:ilvl="0" w:tplc="3820888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F497E"/>
    <w:multiLevelType w:val="hybridMultilevel"/>
    <w:tmpl w:val="6540BEB0"/>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14D457FC">
      <w:start w:val="1"/>
      <w:numFmt w:val="upperLetter"/>
      <w:lvlText w:val="%3."/>
      <w:lvlJc w:val="left"/>
      <w:pPr>
        <w:ind w:left="1260" w:hanging="360"/>
      </w:pPr>
      <w:rPr>
        <w:rFonts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22037D5D"/>
    <w:multiLevelType w:val="hybridMultilevel"/>
    <w:tmpl w:val="36D4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7707F7"/>
    <w:multiLevelType w:val="hybridMultilevel"/>
    <w:tmpl w:val="B64E78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A06680"/>
    <w:multiLevelType w:val="hybridMultilevel"/>
    <w:tmpl w:val="6540BEB0"/>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14D457FC">
      <w:start w:val="1"/>
      <w:numFmt w:val="upperLetter"/>
      <w:lvlText w:val="%3."/>
      <w:lvlJc w:val="left"/>
      <w:pPr>
        <w:ind w:left="1260" w:hanging="360"/>
      </w:pPr>
      <w:rPr>
        <w:rFonts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2D3E580C"/>
    <w:multiLevelType w:val="hybridMultilevel"/>
    <w:tmpl w:val="A72AA536"/>
    <w:lvl w:ilvl="0" w:tplc="A64E7688">
      <w:start w:val="1"/>
      <w:numFmt w:val="decimal"/>
      <w:lvlText w:val="%1."/>
      <w:lvlJc w:val="left"/>
      <w:pPr>
        <w:ind w:left="302" w:firstLine="0"/>
      </w:pPr>
      <w:rPr>
        <w:rFonts w:ascii="Times New Roman" w:hAnsi="Times New Roman" w:cs="Bookman Old Style" w:hint="default"/>
        <w:b w:val="0"/>
        <w:i/>
        <w:strike w:val="0"/>
        <w:dstrike w:val="0"/>
        <w:color w:val="000000"/>
        <w:sz w:val="22"/>
        <w:szCs w:val="24"/>
        <w:u w:val="none" w:color="000000"/>
        <w:effect w:val="none"/>
        <w:bdr w:val="none" w:sz="0" w:space="0" w:color="auto" w:frame="1"/>
        <w:vertAlign w:val="baseline"/>
      </w:rPr>
    </w:lvl>
    <w:lvl w:ilvl="1" w:tplc="30FA54CE">
      <w:start w:val="1"/>
      <w:numFmt w:val="lowerLetter"/>
      <w:lvlText w:val="%2"/>
      <w:lvlJc w:val="left"/>
      <w:pPr>
        <w:ind w:left="108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2" w:tplc="CF4E770C">
      <w:start w:val="1"/>
      <w:numFmt w:val="lowerRoman"/>
      <w:lvlText w:val="%3"/>
      <w:lvlJc w:val="left"/>
      <w:pPr>
        <w:ind w:left="180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3" w:tplc="A19EB590">
      <w:start w:val="1"/>
      <w:numFmt w:val="decimal"/>
      <w:lvlText w:val="%4"/>
      <w:lvlJc w:val="left"/>
      <w:pPr>
        <w:ind w:left="252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4" w:tplc="E6A60804">
      <w:start w:val="1"/>
      <w:numFmt w:val="lowerLetter"/>
      <w:lvlText w:val="%5"/>
      <w:lvlJc w:val="left"/>
      <w:pPr>
        <w:ind w:left="324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5" w:tplc="ED28A16E">
      <w:start w:val="1"/>
      <w:numFmt w:val="lowerRoman"/>
      <w:lvlText w:val="%6"/>
      <w:lvlJc w:val="left"/>
      <w:pPr>
        <w:ind w:left="396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6" w:tplc="62C2331C">
      <w:start w:val="1"/>
      <w:numFmt w:val="decimal"/>
      <w:lvlText w:val="%7"/>
      <w:lvlJc w:val="left"/>
      <w:pPr>
        <w:ind w:left="468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7" w:tplc="0D362D6E">
      <w:start w:val="1"/>
      <w:numFmt w:val="lowerLetter"/>
      <w:lvlText w:val="%8"/>
      <w:lvlJc w:val="left"/>
      <w:pPr>
        <w:ind w:left="540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8" w:tplc="5616E5F0">
      <w:start w:val="1"/>
      <w:numFmt w:val="lowerRoman"/>
      <w:lvlText w:val="%9"/>
      <w:lvlJc w:val="left"/>
      <w:pPr>
        <w:ind w:left="612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abstractNum>
  <w:abstractNum w:abstractNumId="7">
    <w:nsid w:val="2D892D02"/>
    <w:multiLevelType w:val="hybridMultilevel"/>
    <w:tmpl w:val="A3AEF264"/>
    <w:lvl w:ilvl="0" w:tplc="3E3C004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D906D9"/>
    <w:multiLevelType w:val="hybridMultilevel"/>
    <w:tmpl w:val="6540BEB0"/>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14D457FC">
      <w:start w:val="1"/>
      <w:numFmt w:val="upperLetter"/>
      <w:lvlText w:val="%3."/>
      <w:lvlJc w:val="left"/>
      <w:pPr>
        <w:ind w:left="1260" w:hanging="360"/>
      </w:pPr>
      <w:rPr>
        <w:rFonts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389D0D38"/>
    <w:multiLevelType w:val="hybridMultilevel"/>
    <w:tmpl w:val="6540BEB0"/>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14D457FC">
      <w:start w:val="1"/>
      <w:numFmt w:val="upperLetter"/>
      <w:lvlText w:val="%3."/>
      <w:lvlJc w:val="left"/>
      <w:pPr>
        <w:ind w:left="1260" w:hanging="360"/>
      </w:pPr>
      <w:rPr>
        <w:rFonts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3AA4752D"/>
    <w:multiLevelType w:val="hybridMultilevel"/>
    <w:tmpl w:val="37C26650"/>
    <w:lvl w:ilvl="0" w:tplc="7B58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6950C3"/>
    <w:multiLevelType w:val="hybridMultilevel"/>
    <w:tmpl w:val="11BEF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8575A6"/>
    <w:multiLevelType w:val="hybridMultilevel"/>
    <w:tmpl w:val="40AEBAE4"/>
    <w:lvl w:ilvl="0" w:tplc="AE2A0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112F70"/>
    <w:multiLevelType w:val="hybridMultilevel"/>
    <w:tmpl w:val="B5562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5A5584"/>
    <w:multiLevelType w:val="hybridMultilevel"/>
    <w:tmpl w:val="FAEA71F6"/>
    <w:lvl w:ilvl="0" w:tplc="384C441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617DEB"/>
    <w:multiLevelType w:val="hybridMultilevel"/>
    <w:tmpl w:val="D6F285E4"/>
    <w:lvl w:ilvl="0" w:tplc="120CC0D2">
      <w:start w:val="1"/>
      <w:numFmt w:val="decimal"/>
      <w:lvlText w:val="%1."/>
      <w:lvlJc w:val="left"/>
      <w:pPr>
        <w:ind w:left="302" w:firstLine="0"/>
      </w:pPr>
      <w:rPr>
        <w:rFonts w:ascii="Times New Roman" w:hAnsi="Times New Roman" w:cs="Bookman Old Style" w:hint="default"/>
        <w:b w:val="0"/>
        <w:i/>
        <w:strike w:val="0"/>
        <w:dstrike w:val="0"/>
        <w:color w:val="000000"/>
        <w:sz w:val="22"/>
        <w:szCs w:val="24"/>
        <w:u w:val="none" w:color="000000"/>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5B23A6"/>
    <w:multiLevelType w:val="hybridMultilevel"/>
    <w:tmpl w:val="9500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2359E4"/>
    <w:multiLevelType w:val="hybridMultilevel"/>
    <w:tmpl w:val="B5F0350A"/>
    <w:lvl w:ilvl="0" w:tplc="3E605182">
      <w:start w:val="1"/>
      <w:numFmt w:val="upperLetter"/>
      <w:lvlText w:val="%1."/>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20DD7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1CD9D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04A0E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5E7F4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3A623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DE0C0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6AB92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3E4ED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1D43FBD"/>
    <w:multiLevelType w:val="hybridMultilevel"/>
    <w:tmpl w:val="769488C6"/>
    <w:lvl w:ilvl="0" w:tplc="196EF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AC41EC"/>
    <w:multiLevelType w:val="hybridMultilevel"/>
    <w:tmpl w:val="63844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4046FE"/>
    <w:multiLevelType w:val="hybridMultilevel"/>
    <w:tmpl w:val="913E771E"/>
    <w:lvl w:ilvl="0" w:tplc="D32616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C06327"/>
    <w:multiLevelType w:val="hybridMultilevel"/>
    <w:tmpl w:val="9092D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7240A6"/>
    <w:multiLevelType w:val="hybridMultilevel"/>
    <w:tmpl w:val="A46EA8B8"/>
    <w:lvl w:ilvl="0" w:tplc="3E3C004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FD0569"/>
    <w:multiLevelType w:val="multilevel"/>
    <w:tmpl w:val="1FB49FD6"/>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A1E211A"/>
    <w:multiLevelType w:val="hybridMultilevel"/>
    <w:tmpl w:val="56F0CF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D643FB5"/>
    <w:multiLevelType w:val="hybridMultilevel"/>
    <w:tmpl w:val="0C7C6C80"/>
    <w:lvl w:ilvl="0" w:tplc="AE2A0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C54289"/>
    <w:multiLevelType w:val="hybridMultilevel"/>
    <w:tmpl w:val="6170A2D8"/>
    <w:lvl w:ilvl="0" w:tplc="995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26"/>
  </w:num>
  <w:num w:numId="4">
    <w:abstractNumId w:val="25"/>
  </w:num>
  <w:num w:numId="5">
    <w:abstractNumId w:val="1"/>
  </w:num>
  <w:num w:numId="6">
    <w:abstractNumId w:val="12"/>
  </w:num>
  <w:num w:numId="7">
    <w:abstractNumId w:val="22"/>
  </w:num>
  <w:num w:numId="8">
    <w:abstractNumId w:val="7"/>
  </w:num>
  <w:num w:numId="9">
    <w:abstractNumId w:val="10"/>
  </w:num>
  <w:num w:numId="10">
    <w:abstractNumId w:val="11"/>
  </w:num>
  <w:num w:numId="11">
    <w:abstractNumId w:val="19"/>
  </w:num>
  <w:num w:numId="12">
    <w:abstractNumId w:val="16"/>
  </w:num>
  <w:num w:numId="13">
    <w:abstractNumId w:val="0"/>
  </w:num>
  <w:num w:numId="14">
    <w:abstractNumId w:val="6"/>
  </w:num>
  <w:num w:numId="15">
    <w:abstractNumId w:val="4"/>
  </w:num>
  <w:num w:numId="16">
    <w:abstractNumId w:val="6"/>
  </w:num>
  <w:num w:numId="17">
    <w:abstractNumId w:val="15"/>
  </w:num>
  <w:num w:numId="18">
    <w:abstractNumId w:val="13"/>
  </w:num>
  <w:num w:numId="19">
    <w:abstractNumId w:val="23"/>
  </w:num>
  <w:num w:numId="20">
    <w:abstractNumId w:val="5"/>
  </w:num>
  <w:num w:numId="21">
    <w:abstractNumId w:val="24"/>
  </w:num>
  <w:num w:numId="22">
    <w:abstractNumId w:val="20"/>
  </w:num>
  <w:num w:numId="23">
    <w:abstractNumId w:val="18"/>
  </w:num>
  <w:num w:numId="24">
    <w:abstractNumId w:val="17"/>
  </w:num>
  <w:num w:numId="25">
    <w:abstractNumId w:val="9"/>
  </w:num>
  <w:num w:numId="26">
    <w:abstractNumId w:val="3"/>
  </w:num>
  <w:num w:numId="27">
    <w:abstractNumId w:val="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585"/>
    <w:rsid w:val="00003A3F"/>
    <w:rsid w:val="00006AA6"/>
    <w:rsid w:val="00015132"/>
    <w:rsid w:val="00017192"/>
    <w:rsid w:val="0002744B"/>
    <w:rsid w:val="00027A25"/>
    <w:rsid w:val="00030277"/>
    <w:rsid w:val="00034EA6"/>
    <w:rsid w:val="0003668F"/>
    <w:rsid w:val="00045320"/>
    <w:rsid w:val="000612D8"/>
    <w:rsid w:val="00063094"/>
    <w:rsid w:val="00065EE1"/>
    <w:rsid w:val="0007468E"/>
    <w:rsid w:val="0007605E"/>
    <w:rsid w:val="00085464"/>
    <w:rsid w:val="0009421D"/>
    <w:rsid w:val="000A1123"/>
    <w:rsid w:val="000A6231"/>
    <w:rsid w:val="000A69ED"/>
    <w:rsid w:val="000B302E"/>
    <w:rsid w:val="000B463C"/>
    <w:rsid w:val="000E0C61"/>
    <w:rsid w:val="000F4EF0"/>
    <w:rsid w:val="0010186C"/>
    <w:rsid w:val="00107617"/>
    <w:rsid w:val="0011354F"/>
    <w:rsid w:val="001135C8"/>
    <w:rsid w:val="001251A0"/>
    <w:rsid w:val="00137191"/>
    <w:rsid w:val="00141F82"/>
    <w:rsid w:val="00143F1A"/>
    <w:rsid w:val="0017116B"/>
    <w:rsid w:val="00190DED"/>
    <w:rsid w:val="001971DC"/>
    <w:rsid w:val="001B4E3F"/>
    <w:rsid w:val="001C7113"/>
    <w:rsid w:val="001D4AE6"/>
    <w:rsid w:val="001E0FAB"/>
    <w:rsid w:val="001E38C6"/>
    <w:rsid w:val="001E3F5D"/>
    <w:rsid w:val="00205B4D"/>
    <w:rsid w:val="00211F53"/>
    <w:rsid w:val="002172C3"/>
    <w:rsid w:val="0022139F"/>
    <w:rsid w:val="002350D5"/>
    <w:rsid w:val="00247BE6"/>
    <w:rsid w:val="0025196A"/>
    <w:rsid w:val="00254F8D"/>
    <w:rsid w:val="00255E5B"/>
    <w:rsid w:val="00256451"/>
    <w:rsid w:val="00256AC6"/>
    <w:rsid w:val="00267F03"/>
    <w:rsid w:val="002730B7"/>
    <w:rsid w:val="002736BB"/>
    <w:rsid w:val="00274164"/>
    <w:rsid w:val="00283A56"/>
    <w:rsid w:val="002B53CB"/>
    <w:rsid w:val="002B6D6D"/>
    <w:rsid w:val="002B7B3E"/>
    <w:rsid w:val="002D69F6"/>
    <w:rsid w:val="002E36AB"/>
    <w:rsid w:val="002E5C65"/>
    <w:rsid w:val="00311FA4"/>
    <w:rsid w:val="0032309A"/>
    <w:rsid w:val="003319FA"/>
    <w:rsid w:val="003579E4"/>
    <w:rsid w:val="00366E1B"/>
    <w:rsid w:val="0037123C"/>
    <w:rsid w:val="0039271E"/>
    <w:rsid w:val="00395AC4"/>
    <w:rsid w:val="003B17C6"/>
    <w:rsid w:val="003C1CF0"/>
    <w:rsid w:val="003C7C8A"/>
    <w:rsid w:val="003D2628"/>
    <w:rsid w:val="003E2FDA"/>
    <w:rsid w:val="003E43C8"/>
    <w:rsid w:val="003E4E5A"/>
    <w:rsid w:val="0040555A"/>
    <w:rsid w:val="00423B8E"/>
    <w:rsid w:val="00425D8C"/>
    <w:rsid w:val="004358C6"/>
    <w:rsid w:val="00437130"/>
    <w:rsid w:val="00455DFC"/>
    <w:rsid w:val="00462687"/>
    <w:rsid w:val="00464EED"/>
    <w:rsid w:val="00475046"/>
    <w:rsid w:val="00481659"/>
    <w:rsid w:val="00483AA6"/>
    <w:rsid w:val="004D1182"/>
    <w:rsid w:val="004D59F3"/>
    <w:rsid w:val="004F3D5B"/>
    <w:rsid w:val="005032FC"/>
    <w:rsid w:val="005109C5"/>
    <w:rsid w:val="00512C81"/>
    <w:rsid w:val="00522D74"/>
    <w:rsid w:val="005249B4"/>
    <w:rsid w:val="00541B54"/>
    <w:rsid w:val="00555C5E"/>
    <w:rsid w:val="00561B03"/>
    <w:rsid w:val="00563B3D"/>
    <w:rsid w:val="00564D5E"/>
    <w:rsid w:val="00583C8C"/>
    <w:rsid w:val="00591D0A"/>
    <w:rsid w:val="00593985"/>
    <w:rsid w:val="005A2502"/>
    <w:rsid w:val="005B4286"/>
    <w:rsid w:val="005B5E7F"/>
    <w:rsid w:val="005E17AC"/>
    <w:rsid w:val="005E534F"/>
    <w:rsid w:val="00603206"/>
    <w:rsid w:val="00611561"/>
    <w:rsid w:val="0061554D"/>
    <w:rsid w:val="00635D79"/>
    <w:rsid w:val="00640DF7"/>
    <w:rsid w:val="006417E8"/>
    <w:rsid w:val="00654C19"/>
    <w:rsid w:val="00654D6E"/>
    <w:rsid w:val="00671795"/>
    <w:rsid w:val="006918B0"/>
    <w:rsid w:val="0069387A"/>
    <w:rsid w:val="006A6467"/>
    <w:rsid w:val="006B71A9"/>
    <w:rsid w:val="006E6D1C"/>
    <w:rsid w:val="00701520"/>
    <w:rsid w:val="007074ED"/>
    <w:rsid w:val="007128F9"/>
    <w:rsid w:val="00715001"/>
    <w:rsid w:val="00720395"/>
    <w:rsid w:val="007232CC"/>
    <w:rsid w:val="007325CD"/>
    <w:rsid w:val="0073702F"/>
    <w:rsid w:val="007428D8"/>
    <w:rsid w:val="00745426"/>
    <w:rsid w:val="00750CFA"/>
    <w:rsid w:val="00754C88"/>
    <w:rsid w:val="007628A5"/>
    <w:rsid w:val="0076570B"/>
    <w:rsid w:val="00772AEA"/>
    <w:rsid w:val="007745FF"/>
    <w:rsid w:val="007759F8"/>
    <w:rsid w:val="007C1F0D"/>
    <w:rsid w:val="007E38F8"/>
    <w:rsid w:val="007F17E0"/>
    <w:rsid w:val="007F708C"/>
    <w:rsid w:val="00804F2B"/>
    <w:rsid w:val="00806A9F"/>
    <w:rsid w:val="008147D2"/>
    <w:rsid w:val="008150A4"/>
    <w:rsid w:val="00815607"/>
    <w:rsid w:val="00822789"/>
    <w:rsid w:val="00835074"/>
    <w:rsid w:val="00837548"/>
    <w:rsid w:val="00844043"/>
    <w:rsid w:val="008A659E"/>
    <w:rsid w:val="008B435E"/>
    <w:rsid w:val="008C3C2F"/>
    <w:rsid w:val="008D1329"/>
    <w:rsid w:val="008D75DC"/>
    <w:rsid w:val="008E2E42"/>
    <w:rsid w:val="008E6CE9"/>
    <w:rsid w:val="008F4167"/>
    <w:rsid w:val="00902374"/>
    <w:rsid w:val="00916EB7"/>
    <w:rsid w:val="00936B54"/>
    <w:rsid w:val="00974270"/>
    <w:rsid w:val="00985B28"/>
    <w:rsid w:val="009946BB"/>
    <w:rsid w:val="009B41FC"/>
    <w:rsid w:val="009C3FDE"/>
    <w:rsid w:val="009D30ED"/>
    <w:rsid w:val="009E1414"/>
    <w:rsid w:val="009E5551"/>
    <w:rsid w:val="009E5B9D"/>
    <w:rsid w:val="00A11087"/>
    <w:rsid w:val="00A14419"/>
    <w:rsid w:val="00A23471"/>
    <w:rsid w:val="00A44BE0"/>
    <w:rsid w:val="00A72192"/>
    <w:rsid w:val="00A742F0"/>
    <w:rsid w:val="00A763D2"/>
    <w:rsid w:val="00A87525"/>
    <w:rsid w:val="00AB28E9"/>
    <w:rsid w:val="00AB33AE"/>
    <w:rsid w:val="00AC29F1"/>
    <w:rsid w:val="00AD7FEB"/>
    <w:rsid w:val="00AE45DD"/>
    <w:rsid w:val="00AF1D61"/>
    <w:rsid w:val="00B04DB1"/>
    <w:rsid w:val="00B12295"/>
    <w:rsid w:val="00B21DDB"/>
    <w:rsid w:val="00B23FE7"/>
    <w:rsid w:val="00B3186F"/>
    <w:rsid w:val="00B43C68"/>
    <w:rsid w:val="00B67BD1"/>
    <w:rsid w:val="00B74940"/>
    <w:rsid w:val="00B9378E"/>
    <w:rsid w:val="00BA2312"/>
    <w:rsid w:val="00BA7733"/>
    <w:rsid w:val="00BB7282"/>
    <w:rsid w:val="00BC093E"/>
    <w:rsid w:val="00BC665F"/>
    <w:rsid w:val="00BD3E26"/>
    <w:rsid w:val="00BE4EBF"/>
    <w:rsid w:val="00C0189B"/>
    <w:rsid w:val="00C03329"/>
    <w:rsid w:val="00C04D73"/>
    <w:rsid w:val="00C0656D"/>
    <w:rsid w:val="00C162F7"/>
    <w:rsid w:val="00C23D04"/>
    <w:rsid w:val="00C26524"/>
    <w:rsid w:val="00C32DF8"/>
    <w:rsid w:val="00C3375D"/>
    <w:rsid w:val="00C37709"/>
    <w:rsid w:val="00C40251"/>
    <w:rsid w:val="00C406E6"/>
    <w:rsid w:val="00C54B84"/>
    <w:rsid w:val="00C62040"/>
    <w:rsid w:val="00C75FDE"/>
    <w:rsid w:val="00C774CD"/>
    <w:rsid w:val="00C84454"/>
    <w:rsid w:val="00C85D72"/>
    <w:rsid w:val="00CA55A8"/>
    <w:rsid w:val="00CA7186"/>
    <w:rsid w:val="00CB3EDE"/>
    <w:rsid w:val="00CD4BC3"/>
    <w:rsid w:val="00CE0A5A"/>
    <w:rsid w:val="00CE2B3B"/>
    <w:rsid w:val="00CF1BFC"/>
    <w:rsid w:val="00D00F4A"/>
    <w:rsid w:val="00D03808"/>
    <w:rsid w:val="00D07756"/>
    <w:rsid w:val="00D34179"/>
    <w:rsid w:val="00D35075"/>
    <w:rsid w:val="00D4001D"/>
    <w:rsid w:val="00D43829"/>
    <w:rsid w:val="00D44EA9"/>
    <w:rsid w:val="00D4699A"/>
    <w:rsid w:val="00D55A77"/>
    <w:rsid w:val="00D67C87"/>
    <w:rsid w:val="00D83ED7"/>
    <w:rsid w:val="00D8546F"/>
    <w:rsid w:val="00D9059D"/>
    <w:rsid w:val="00DB05A5"/>
    <w:rsid w:val="00DB4DA2"/>
    <w:rsid w:val="00DD5083"/>
    <w:rsid w:val="00DE0999"/>
    <w:rsid w:val="00DE2713"/>
    <w:rsid w:val="00DF4318"/>
    <w:rsid w:val="00E05FB1"/>
    <w:rsid w:val="00E10B96"/>
    <w:rsid w:val="00E10CFC"/>
    <w:rsid w:val="00E16C3B"/>
    <w:rsid w:val="00E175B3"/>
    <w:rsid w:val="00E17ADB"/>
    <w:rsid w:val="00E21B0D"/>
    <w:rsid w:val="00E242B5"/>
    <w:rsid w:val="00E355BD"/>
    <w:rsid w:val="00E437EB"/>
    <w:rsid w:val="00E54725"/>
    <w:rsid w:val="00E576BB"/>
    <w:rsid w:val="00E76B28"/>
    <w:rsid w:val="00E93480"/>
    <w:rsid w:val="00E93C15"/>
    <w:rsid w:val="00EF0986"/>
    <w:rsid w:val="00EF43C9"/>
    <w:rsid w:val="00EF70E2"/>
    <w:rsid w:val="00F13E6B"/>
    <w:rsid w:val="00F22C28"/>
    <w:rsid w:val="00F2615D"/>
    <w:rsid w:val="00F3191D"/>
    <w:rsid w:val="00F52745"/>
    <w:rsid w:val="00F53D5C"/>
    <w:rsid w:val="00F54174"/>
    <w:rsid w:val="00F54DC0"/>
    <w:rsid w:val="00F54F2D"/>
    <w:rsid w:val="00F66585"/>
    <w:rsid w:val="00F74611"/>
    <w:rsid w:val="00F8186C"/>
    <w:rsid w:val="00F91D69"/>
    <w:rsid w:val="00F95D69"/>
    <w:rsid w:val="00FA0E33"/>
    <w:rsid w:val="00FA686D"/>
    <w:rsid w:val="00FA6C37"/>
    <w:rsid w:val="00FB056D"/>
    <w:rsid w:val="00FB755E"/>
    <w:rsid w:val="00FD67BD"/>
    <w:rsid w:val="00FD7984"/>
    <w:rsid w:val="00FE12D6"/>
    <w:rsid w:val="00FE19FD"/>
    <w:rsid w:val="00FE6AF3"/>
    <w:rsid w:val="00FE7C5E"/>
    <w:rsid w:val="00FF0C12"/>
    <w:rsid w:val="00FF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86C"/>
    <w:pPr>
      <w:ind w:left="720"/>
      <w:contextualSpacing/>
    </w:pPr>
  </w:style>
  <w:style w:type="paragraph" w:styleId="Header">
    <w:name w:val="header"/>
    <w:basedOn w:val="Normal"/>
    <w:link w:val="HeaderChar"/>
    <w:uiPriority w:val="99"/>
    <w:unhideWhenUsed/>
    <w:rsid w:val="00916EB7"/>
    <w:pPr>
      <w:tabs>
        <w:tab w:val="center" w:pos="4680"/>
        <w:tab w:val="right" w:pos="9360"/>
      </w:tabs>
    </w:pPr>
  </w:style>
  <w:style w:type="character" w:customStyle="1" w:styleId="HeaderChar">
    <w:name w:val="Header Char"/>
    <w:basedOn w:val="DefaultParagraphFont"/>
    <w:link w:val="Header"/>
    <w:uiPriority w:val="99"/>
    <w:rsid w:val="00916EB7"/>
    <w:rPr>
      <w:sz w:val="24"/>
      <w:szCs w:val="24"/>
    </w:rPr>
  </w:style>
  <w:style w:type="paragraph" w:styleId="Footer">
    <w:name w:val="footer"/>
    <w:basedOn w:val="Normal"/>
    <w:link w:val="FooterChar"/>
    <w:uiPriority w:val="99"/>
    <w:unhideWhenUsed/>
    <w:rsid w:val="00916EB7"/>
    <w:pPr>
      <w:tabs>
        <w:tab w:val="center" w:pos="4680"/>
        <w:tab w:val="right" w:pos="9360"/>
      </w:tabs>
    </w:pPr>
  </w:style>
  <w:style w:type="character" w:customStyle="1" w:styleId="FooterChar">
    <w:name w:val="Footer Char"/>
    <w:basedOn w:val="DefaultParagraphFont"/>
    <w:link w:val="Footer"/>
    <w:uiPriority w:val="99"/>
    <w:rsid w:val="00916EB7"/>
    <w:rPr>
      <w:sz w:val="24"/>
      <w:szCs w:val="24"/>
    </w:rPr>
  </w:style>
  <w:style w:type="character" w:customStyle="1" w:styleId="apple-converted-space">
    <w:name w:val="apple-converted-space"/>
    <w:basedOn w:val="DefaultParagraphFont"/>
    <w:rsid w:val="00DE2713"/>
  </w:style>
  <w:style w:type="character" w:customStyle="1" w:styleId="aqj">
    <w:name w:val="aqj"/>
    <w:basedOn w:val="DefaultParagraphFont"/>
    <w:rsid w:val="00C85D72"/>
  </w:style>
  <w:style w:type="paragraph" w:styleId="BalloonText">
    <w:name w:val="Balloon Text"/>
    <w:basedOn w:val="Normal"/>
    <w:link w:val="BalloonTextChar"/>
    <w:uiPriority w:val="99"/>
    <w:semiHidden/>
    <w:unhideWhenUsed/>
    <w:rsid w:val="009D30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0E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86C"/>
    <w:pPr>
      <w:ind w:left="720"/>
      <w:contextualSpacing/>
    </w:pPr>
  </w:style>
  <w:style w:type="paragraph" w:styleId="Header">
    <w:name w:val="header"/>
    <w:basedOn w:val="Normal"/>
    <w:link w:val="HeaderChar"/>
    <w:uiPriority w:val="99"/>
    <w:unhideWhenUsed/>
    <w:rsid w:val="00916EB7"/>
    <w:pPr>
      <w:tabs>
        <w:tab w:val="center" w:pos="4680"/>
        <w:tab w:val="right" w:pos="9360"/>
      </w:tabs>
    </w:pPr>
  </w:style>
  <w:style w:type="character" w:customStyle="1" w:styleId="HeaderChar">
    <w:name w:val="Header Char"/>
    <w:basedOn w:val="DefaultParagraphFont"/>
    <w:link w:val="Header"/>
    <w:uiPriority w:val="99"/>
    <w:rsid w:val="00916EB7"/>
    <w:rPr>
      <w:sz w:val="24"/>
      <w:szCs w:val="24"/>
    </w:rPr>
  </w:style>
  <w:style w:type="paragraph" w:styleId="Footer">
    <w:name w:val="footer"/>
    <w:basedOn w:val="Normal"/>
    <w:link w:val="FooterChar"/>
    <w:uiPriority w:val="99"/>
    <w:unhideWhenUsed/>
    <w:rsid w:val="00916EB7"/>
    <w:pPr>
      <w:tabs>
        <w:tab w:val="center" w:pos="4680"/>
        <w:tab w:val="right" w:pos="9360"/>
      </w:tabs>
    </w:pPr>
  </w:style>
  <w:style w:type="character" w:customStyle="1" w:styleId="FooterChar">
    <w:name w:val="Footer Char"/>
    <w:basedOn w:val="DefaultParagraphFont"/>
    <w:link w:val="Footer"/>
    <w:uiPriority w:val="99"/>
    <w:rsid w:val="00916EB7"/>
    <w:rPr>
      <w:sz w:val="24"/>
      <w:szCs w:val="24"/>
    </w:rPr>
  </w:style>
  <w:style w:type="character" w:customStyle="1" w:styleId="apple-converted-space">
    <w:name w:val="apple-converted-space"/>
    <w:basedOn w:val="DefaultParagraphFont"/>
    <w:rsid w:val="00DE2713"/>
  </w:style>
  <w:style w:type="character" w:customStyle="1" w:styleId="aqj">
    <w:name w:val="aqj"/>
    <w:basedOn w:val="DefaultParagraphFont"/>
    <w:rsid w:val="00C85D72"/>
  </w:style>
  <w:style w:type="paragraph" w:styleId="BalloonText">
    <w:name w:val="Balloon Text"/>
    <w:basedOn w:val="Normal"/>
    <w:link w:val="BalloonTextChar"/>
    <w:uiPriority w:val="99"/>
    <w:semiHidden/>
    <w:unhideWhenUsed/>
    <w:rsid w:val="009D30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0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7705">
      <w:bodyDiv w:val="1"/>
      <w:marLeft w:val="0"/>
      <w:marRight w:val="0"/>
      <w:marTop w:val="0"/>
      <w:marBottom w:val="0"/>
      <w:divBdr>
        <w:top w:val="none" w:sz="0" w:space="0" w:color="auto"/>
        <w:left w:val="none" w:sz="0" w:space="0" w:color="auto"/>
        <w:bottom w:val="none" w:sz="0" w:space="0" w:color="auto"/>
        <w:right w:val="none" w:sz="0" w:space="0" w:color="auto"/>
      </w:divBdr>
      <w:divsChild>
        <w:div w:id="881751187">
          <w:marLeft w:val="0"/>
          <w:marRight w:val="0"/>
          <w:marTop w:val="0"/>
          <w:marBottom w:val="0"/>
          <w:divBdr>
            <w:top w:val="none" w:sz="0" w:space="0" w:color="auto"/>
            <w:left w:val="none" w:sz="0" w:space="0" w:color="auto"/>
            <w:bottom w:val="none" w:sz="0" w:space="0" w:color="auto"/>
            <w:right w:val="none" w:sz="0" w:space="0" w:color="auto"/>
          </w:divBdr>
        </w:div>
        <w:div w:id="1552644560">
          <w:marLeft w:val="0"/>
          <w:marRight w:val="0"/>
          <w:marTop w:val="0"/>
          <w:marBottom w:val="0"/>
          <w:divBdr>
            <w:top w:val="none" w:sz="0" w:space="0" w:color="auto"/>
            <w:left w:val="none" w:sz="0" w:space="0" w:color="auto"/>
            <w:bottom w:val="none" w:sz="0" w:space="0" w:color="auto"/>
            <w:right w:val="none" w:sz="0" w:space="0" w:color="auto"/>
          </w:divBdr>
        </w:div>
        <w:div w:id="1481456669">
          <w:marLeft w:val="0"/>
          <w:marRight w:val="0"/>
          <w:marTop w:val="0"/>
          <w:marBottom w:val="0"/>
          <w:divBdr>
            <w:top w:val="none" w:sz="0" w:space="0" w:color="auto"/>
            <w:left w:val="none" w:sz="0" w:space="0" w:color="auto"/>
            <w:bottom w:val="none" w:sz="0" w:space="0" w:color="auto"/>
            <w:right w:val="none" w:sz="0" w:space="0" w:color="auto"/>
          </w:divBdr>
        </w:div>
        <w:div w:id="828715826">
          <w:marLeft w:val="0"/>
          <w:marRight w:val="0"/>
          <w:marTop w:val="0"/>
          <w:marBottom w:val="0"/>
          <w:divBdr>
            <w:top w:val="none" w:sz="0" w:space="0" w:color="auto"/>
            <w:left w:val="none" w:sz="0" w:space="0" w:color="auto"/>
            <w:bottom w:val="none" w:sz="0" w:space="0" w:color="auto"/>
            <w:right w:val="none" w:sz="0" w:space="0" w:color="auto"/>
          </w:divBdr>
        </w:div>
        <w:div w:id="513961799">
          <w:marLeft w:val="0"/>
          <w:marRight w:val="0"/>
          <w:marTop w:val="0"/>
          <w:marBottom w:val="0"/>
          <w:divBdr>
            <w:top w:val="none" w:sz="0" w:space="0" w:color="auto"/>
            <w:left w:val="none" w:sz="0" w:space="0" w:color="auto"/>
            <w:bottom w:val="none" w:sz="0" w:space="0" w:color="auto"/>
            <w:right w:val="none" w:sz="0" w:space="0" w:color="auto"/>
          </w:divBdr>
        </w:div>
        <w:div w:id="456681381">
          <w:marLeft w:val="0"/>
          <w:marRight w:val="0"/>
          <w:marTop w:val="0"/>
          <w:marBottom w:val="0"/>
          <w:divBdr>
            <w:top w:val="none" w:sz="0" w:space="0" w:color="auto"/>
            <w:left w:val="none" w:sz="0" w:space="0" w:color="auto"/>
            <w:bottom w:val="none" w:sz="0" w:space="0" w:color="auto"/>
            <w:right w:val="none" w:sz="0" w:space="0" w:color="auto"/>
          </w:divBdr>
        </w:div>
        <w:div w:id="1211040828">
          <w:marLeft w:val="0"/>
          <w:marRight w:val="0"/>
          <w:marTop w:val="0"/>
          <w:marBottom w:val="0"/>
          <w:divBdr>
            <w:top w:val="none" w:sz="0" w:space="0" w:color="auto"/>
            <w:left w:val="none" w:sz="0" w:space="0" w:color="auto"/>
            <w:bottom w:val="none" w:sz="0" w:space="0" w:color="auto"/>
            <w:right w:val="none" w:sz="0" w:space="0" w:color="auto"/>
          </w:divBdr>
        </w:div>
        <w:div w:id="1971275704">
          <w:marLeft w:val="0"/>
          <w:marRight w:val="0"/>
          <w:marTop w:val="0"/>
          <w:marBottom w:val="0"/>
          <w:divBdr>
            <w:top w:val="none" w:sz="0" w:space="0" w:color="auto"/>
            <w:left w:val="none" w:sz="0" w:space="0" w:color="auto"/>
            <w:bottom w:val="none" w:sz="0" w:space="0" w:color="auto"/>
            <w:right w:val="none" w:sz="0" w:space="0" w:color="auto"/>
          </w:divBdr>
        </w:div>
        <w:div w:id="131293934">
          <w:marLeft w:val="0"/>
          <w:marRight w:val="0"/>
          <w:marTop w:val="0"/>
          <w:marBottom w:val="0"/>
          <w:divBdr>
            <w:top w:val="none" w:sz="0" w:space="0" w:color="auto"/>
            <w:left w:val="none" w:sz="0" w:space="0" w:color="auto"/>
            <w:bottom w:val="none" w:sz="0" w:space="0" w:color="auto"/>
            <w:right w:val="none" w:sz="0" w:space="0" w:color="auto"/>
          </w:divBdr>
        </w:div>
        <w:div w:id="1923372794">
          <w:marLeft w:val="0"/>
          <w:marRight w:val="0"/>
          <w:marTop w:val="0"/>
          <w:marBottom w:val="0"/>
          <w:divBdr>
            <w:top w:val="none" w:sz="0" w:space="0" w:color="auto"/>
            <w:left w:val="none" w:sz="0" w:space="0" w:color="auto"/>
            <w:bottom w:val="none" w:sz="0" w:space="0" w:color="auto"/>
            <w:right w:val="none" w:sz="0" w:space="0" w:color="auto"/>
          </w:divBdr>
        </w:div>
        <w:div w:id="1570840986">
          <w:marLeft w:val="0"/>
          <w:marRight w:val="0"/>
          <w:marTop w:val="0"/>
          <w:marBottom w:val="0"/>
          <w:divBdr>
            <w:top w:val="none" w:sz="0" w:space="0" w:color="auto"/>
            <w:left w:val="none" w:sz="0" w:space="0" w:color="auto"/>
            <w:bottom w:val="none" w:sz="0" w:space="0" w:color="auto"/>
            <w:right w:val="none" w:sz="0" w:space="0" w:color="auto"/>
          </w:divBdr>
        </w:div>
        <w:div w:id="641498509">
          <w:marLeft w:val="0"/>
          <w:marRight w:val="0"/>
          <w:marTop w:val="0"/>
          <w:marBottom w:val="0"/>
          <w:divBdr>
            <w:top w:val="none" w:sz="0" w:space="0" w:color="auto"/>
            <w:left w:val="none" w:sz="0" w:space="0" w:color="auto"/>
            <w:bottom w:val="none" w:sz="0" w:space="0" w:color="auto"/>
            <w:right w:val="none" w:sz="0" w:space="0" w:color="auto"/>
          </w:divBdr>
        </w:div>
        <w:div w:id="1065834655">
          <w:marLeft w:val="0"/>
          <w:marRight w:val="0"/>
          <w:marTop w:val="0"/>
          <w:marBottom w:val="0"/>
          <w:divBdr>
            <w:top w:val="none" w:sz="0" w:space="0" w:color="auto"/>
            <w:left w:val="none" w:sz="0" w:space="0" w:color="auto"/>
            <w:bottom w:val="none" w:sz="0" w:space="0" w:color="auto"/>
            <w:right w:val="none" w:sz="0" w:space="0" w:color="auto"/>
          </w:divBdr>
        </w:div>
        <w:div w:id="1583443977">
          <w:marLeft w:val="0"/>
          <w:marRight w:val="0"/>
          <w:marTop w:val="0"/>
          <w:marBottom w:val="0"/>
          <w:divBdr>
            <w:top w:val="none" w:sz="0" w:space="0" w:color="auto"/>
            <w:left w:val="none" w:sz="0" w:space="0" w:color="auto"/>
            <w:bottom w:val="none" w:sz="0" w:space="0" w:color="auto"/>
            <w:right w:val="none" w:sz="0" w:space="0" w:color="auto"/>
          </w:divBdr>
        </w:div>
        <w:div w:id="907613614">
          <w:marLeft w:val="0"/>
          <w:marRight w:val="0"/>
          <w:marTop w:val="0"/>
          <w:marBottom w:val="0"/>
          <w:divBdr>
            <w:top w:val="none" w:sz="0" w:space="0" w:color="auto"/>
            <w:left w:val="none" w:sz="0" w:space="0" w:color="auto"/>
            <w:bottom w:val="none" w:sz="0" w:space="0" w:color="auto"/>
            <w:right w:val="none" w:sz="0" w:space="0" w:color="auto"/>
          </w:divBdr>
        </w:div>
        <w:div w:id="1428767793">
          <w:marLeft w:val="0"/>
          <w:marRight w:val="0"/>
          <w:marTop w:val="0"/>
          <w:marBottom w:val="0"/>
          <w:divBdr>
            <w:top w:val="none" w:sz="0" w:space="0" w:color="auto"/>
            <w:left w:val="none" w:sz="0" w:space="0" w:color="auto"/>
            <w:bottom w:val="none" w:sz="0" w:space="0" w:color="auto"/>
            <w:right w:val="none" w:sz="0" w:space="0" w:color="auto"/>
          </w:divBdr>
        </w:div>
        <w:div w:id="908657923">
          <w:marLeft w:val="0"/>
          <w:marRight w:val="0"/>
          <w:marTop w:val="0"/>
          <w:marBottom w:val="0"/>
          <w:divBdr>
            <w:top w:val="none" w:sz="0" w:space="0" w:color="auto"/>
            <w:left w:val="none" w:sz="0" w:space="0" w:color="auto"/>
            <w:bottom w:val="none" w:sz="0" w:space="0" w:color="auto"/>
            <w:right w:val="none" w:sz="0" w:space="0" w:color="auto"/>
          </w:divBdr>
        </w:div>
        <w:div w:id="987785034">
          <w:marLeft w:val="0"/>
          <w:marRight w:val="0"/>
          <w:marTop w:val="0"/>
          <w:marBottom w:val="0"/>
          <w:divBdr>
            <w:top w:val="none" w:sz="0" w:space="0" w:color="auto"/>
            <w:left w:val="none" w:sz="0" w:space="0" w:color="auto"/>
            <w:bottom w:val="none" w:sz="0" w:space="0" w:color="auto"/>
            <w:right w:val="none" w:sz="0" w:space="0" w:color="auto"/>
          </w:divBdr>
        </w:div>
        <w:div w:id="511073357">
          <w:marLeft w:val="0"/>
          <w:marRight w:val="0"/>
          <w:marTop w:val="0"/>
          <w:marBottom w:val="0"/>
          <w:divBdr>
            <w:top w:val="none" w:sz="0" w:space="0" w:color="auto"/>
            <w:left w:val="none" w:sz="0" w:space="0" w:color="auto"/>
            <w:bottom w:val="none" w:sz="0" w:space="0" w:color="auto"/>
            <w:right w:val="none" w:sz="0" w:space="0" w:color="auto"/>
          </w:divBdr>
        </w:div>
        <w:div w:id="688990683">
          <w:marLeft w:val="0"/>
          <w:marRight w:val="0"/>
          <w:marTop w:val="0"/>
          <w:marBottom w:val="0"/>
          <w:divBdr>
            <w:top w:val="none" w:sz="0" w:space="0" w:color="auto"/>
            <w:left w:val="none" w:sz="0" w:space="0" w:color="auto"/>
            <w:bottom w:val="none" w:sz="0" w:space="0" w:color="auto"/>
            <w:right w:val="none" w:sz="0" w:space="0" w:color="auto"/>
          </w:divBdr>
        </w:div>
        <w:div w:id="985429215">
          <w:marLeft w:val="0"/>
          <w:marRight w:val="0"/>
          <w:marTop w:val="0"/>
          <w:marBottom w:val="0"/>
          <w:divBdr>
            <w:top w:val="none" w:sz="0" w:space="0" w:color="auto"/>
            <w:left w:val="none" w:sz="0" w:space="0" w:color="auto"/>
            <w:bottom w:val="none" w:sz="0" w:space="0" w:color="auto"/>
            <w:right w:val="none" w:sz="0" w:space="0" w:color="auto"/>
          </w:divBdr>
        </w:div>
        <w:div w:id="820342071">
          <w:marLeft w:val="0"/>
          <w:marRight w:val="0"/>
          <w:marTop w:val="0"/>
          <w:marBottom w:val="0"/>
          <w:divBdr>
            <w:top w:val="none" w:sz="0" w:space="0" w:color="auto"/>
            <w:left w:val="none" w:sz="0" w:space="0" w:color="auto"/>
            <w:bottom w:val="none" w:sz="0" w:space="0" w:color="auto"/>
            <w:right w:val="none" w:sz="0" w:space="0" w:color="auto"/>
          </w:divBdr>
        </w:div>
        <w:div w:id="2047563826">
          <w:marLeft w:val="0"/>
          <w:marRight w:val="0"/>
          <w:marTop w:val="0"/>
          <w:marBottom w:val="0"/>
          <w:divBdr>
            <w:top w:val="none" w:sz="0" w:space="0" w:color="auto"/>
            <w:left w:val="none" w:sz="0" w:space="0" w:color="auto"/>
            <w:bottom w:val="none" w:sz="0" w:space="0" w:color="auto"/>
            <w:right w:val="none" w:sz="0" w:space="0" w:color="auto"/>
          </w:divBdr>
        </w:div>
        <w:div w:id="360278919">
          <w:marLeft w:val="0"/>
          <w:marRight w:val="0"/>
          <w:marTop w:val="0"/>
          <w:marBottom w:val="0"/>
          <w:divBdr>
            <w:top w:val="none" w:sz="0" w:space="0" w:color="auto"/>
            <w:left w:val="none" w:sz="0" w:space="0" w:color="auto"/>
            <w:bottom w:val="none" w:sz="0" w:space="0" w:color="auto"/>
            <w:right w:val="none" w:sz="0" w:space="0" w:color="auto"/>
          </w:divBdr>
        </w:div>
        <w:div w:id="1321695622">
          <w:marLeft w:val="0"/>
          <w:marRight w:val="0"/>
          <w:marTop w:val="0"/>
          <w:marBottom w:val="0"/>
          <w:divBdr>
            <w:top w:val="none" w:sz="0" w:space="0" w:color="auto"/>
            <w:left w:val="none" w:sz="0" w:space="0" w:color="auto"/>
            <w:bottom w:val="none" w:sz="0" w:space="0" w:color="auto"/>
            <w:right w:val="none" w:sz="0" w:space="0" w:color="auto"/>
          </w:divBdr>
        </w:div>
        <w:div w:id="942037982">
          <w:marLeft w:val="0"/>
          <w:marRight w:val="0"/>
          <w:marTop w:val="0"/>
          <w:marBottom w:val="0"/>
          <w:divBdr>
            <w:top w:val="none" w:sz="0" w:space="0" w:color="auto"/>
            <w:left w:val="none" w:sz="0" w:space="0" w:color="auto"/>
            <w:bottom w:val="none" w:sz="0" w:space="0" w:color="auto"/>
            <w:right w:val="none" w:sz="0" w:space="0" w:color="auto"/>
          </w:divBdr>
        </w:div>
        <w:div w:id="1915162051">
          <w:marLeft w:val="0"/>
          <w:marRight w:val="0"/>
          <w:marTop w:val="0"/>
          <w:marBottom w:val="0"/>
          <w:divBdr>
            <w:top w:val="none" w:sz="0" w:space="0" w:color="auto"/>
            <w:left w:val="none" w:sz="0" w:space="0" w:color="auto"/>
            <w:bottom w:val="none" w:sz="0" w:space="0" w:color="auto"/>
            <w:right w:val="none" w:sz="0" w:space="0" w:color="auto"/>
          </w:divBdr>
        </w:div>
        <w:div w:id="1896507349">
          <w:marLeft w:val="0"/>
          <w:marRight w:val="0"/>
          <w:marTop w:val="0"/>
          <w:marBottom w:val="0"/>
          <w:divBdr>
            <w:top w:val="none" w:sz="0" w:space="0" w:color="auto"/>
            <w:left w:val="none" w:sz="0" w:space="0" w:color="auto"/>
            <w:bottom w:val="none" w:sz="0" w:space="0" w:color="auto"/>
            <w:right w:val="none" w:sz="0" w:space="0" w:color="auto"/>
          </w:divBdr>
        </w:div>
        <w:div w:id="2111047624">
          <w:marLeft w:val="0"/>
          <w:marRight w:val="0"/>
          <w:marTop w:val="0"/>
          <w:marBottom w:val="0"/>
          <w:divBdr>
            <w:top w:val="none" w:sz="0" w:space="0" w:color="auto"/>
            <w:left w:val="none" w:sz="0" w:space="0" w:color="auto"/>
            <w:bottom w:val="none" w:sz="0" w:space="0" w:color="auto"/>
            <w:right w:val="none" w:sz="0" w:space="0" w:color="auto"/>
          </w:divBdr>
        </w:div>
      </w:divsChild>
    </w:div>
    <w:div w:id="183638777">
      <w:bodyDiv w:val="1"/>
      <w:marLeft w:val="0"/>
      <w:marRight w:val="0"/>
      <w:marTop w:val="0"/>
      <w:marBottom w:val="0"/>
      <w:divBdr>
        <w:top w:val="none" w:sz="0" w:space="0" w:color="auto"/>
        <w:left w:val="none" w:sz="0" w:space="0" w:color="auto"/>
        <w:bottom w:val="none" w:sz="0" w:space="0" w:color="auto"/>
        <w:right w:val="none" w:sz="0" w:space="0" w:color="auto"/>
      </w:divBdr>
      <w:divsChild>
        <w:div w:id="68773413">
          <w:marLeft w:val="0"/>
          <w:marRight w:val="0"/>
          <w:marTop w:val="0"/>
          <w:marBottom w:val="0"/>
          <w:divBdr>
            <w:top w:val="none" w:sz="0" w:space="0" w:color="auto"/>
            <w:left w:val="none" w:sz="0" w:space="0" w:color="auto"/>
            <w:bottom w:val="none" w:sz="0" w:space="0" w:color="auto"/>
            <w:right w:val="none" w:sz="0" w:space="0" w:color="auto"/>
          </w:divBdr>
        </w:div>
        <w:div w:id="1107694986">
          <w:marLeft w:val="0"/>
          <w:marRight w:val="0"/>
          <w:marTop w:val="0"/>
          <w:marBottom w:val="0"/>
          <w:divBdr>
            <w:top w:val="none" w:sz="0" w:space="0" w:color="auto"/>
            <w:left w:val="none" w:sz="0" w:space="0" w:color="auto"/>
            <w:bottom w:val="none" w:sz="0" w:space="0" w:color="auto"/>
            <w:right w:val="none" w:sz="0" w:space="0" w:color="auto"/>
          </w:divBdr>
        </w:div>
        <w:div w:id="1833831289">
          <w:marLeft w:val="0"/>
          <w:marRight w:val="0"/>
          <w:marTop w:val="0"/>
          <w:marBottom w:val="0"/>
          <w:divBdr>
            <w:top w:val="none" w:sz="0" w:space="0" w:color="auto"/>
            <w:left w:val="none" w:sz="0" w:space="0" w:color="auto"/>
            <w:bottom w:val="none" w:sz="0" w:space="0" w:color="auto"/>
            <w:right w:val="none" w:sz="0" w:space="0" w:color="auto"/>
          </w:divBdr>
        </w:div>
        <w:div w:id="1028680723">
          <w:marLeft w:val="0"/>
          <w:marRight w:val="0"/>
          <w:marTop w:val="0"/>
          <w:marBottom w:val="0"/>
          <w:divBdr>
            <w:top w:val="none" w:sz="0" w:space="0" w:color="auto"/>
            <w:left w:val="none" w:sz="0" w:space="0" w:color="auto"/>
            <w:bottom w:val="none" w:sz="0" w:space="0" w:color="auto"/>
            <w:right w:val="none" w:sz="0" w:space="0" w:color="auto"/>
          </w:divBdr>
        </w:div>
        <w:div w:id="931595986">
          <w:marLeft w:val="0"/>
          <w:marRight w:val="0"/>
          <w:marTop w:val="0"/>
          <w:marBottom w:val="0"/>
          <w:divBdr>
            <w:top w:val="none" w:sz="0" w:space="0" w:color="auto"/>
            <w:left w:val="none" w:sz="0" w:space="0" w:color="auto"/>
            <w:bottom w:val="none" w:sz="0" w:space="0" w:color="auto"/>
            <w:right w:val="none" w:sz="0" w:space="0" w:color="auto"/>
          </w:divBdr>
        </w:div>
        <w:div w:id="607780884">
          <w:marLeft w:val="0"/>
          <w:marRight w:val="0"/>
          <w:marTop w:val="0"/>
          <w:marBottom w:val="0"/>
          <w:divBdr>
            <w:top w:val="none" w:sz="0" w:space="0" w:color="auto"/>
            <w:left w:val="none" w:sz="0" w:space="0" w:color="auto"/>
            <w:bottom w:val="none" w:sz="0" w:space="0" w:color="auto"/>
            <w:right w:val="none" w:sz="0" w:space="0" w:color="auto"/>
          </w:divBdr>
        </w:div>
        <w:div w:id="372772319">
          <w:marLeft w:val="0"/>
          <w:marRight w:val="0"/>
          <w:marTop w:val="0"/>
          <w:marBottom w:val="0"/>
          <w:divBdr>
            <w:top w:val="none" w:sz="0" w:space="0" w:color="auto"/>
            <w:left w:val="none" w:sz="0" w:space="0" w:color="auto"/>
            <w:bottom w:val="none" w:sz="0" w:space="0" w:color="auto"/>
            <w:right w:val="none" w:sz="0" w:space="0" w:color="auto"/>
          </w:divBdr>
        </w:div>
        <w:div w:id="1100222023">
          <w:marLeft w:val="0"/>
          <w:marRight w:val="0"/>
          <w:marTop w:val="0"/>
          <w:marBottom w:val="0"/>
          <w:divBdr>
            <w:top w:val="none" w:sz="0" w:space="0" w:color="auto"/>
            <w:left w:val="none" w:sz="0" w:space="0" w:color="auto"/>
            <w:bottom w:val="none" w:sz="0" w:space="0" w:color="auto"/>
            <w:right w:val="none" w:sz="0" w:space="0" w:color="auto"/>
          </w:divBdr>
        </w:div>
        <w:div w:id="1162966933">
          <w:marLeft w:val="0"/>
          <w:marRight w:val="0"/>
          <w:marTop w:val="0"/>
          <w:marBottom w:val="0"/>
          <w:divBdr>
            <w:top w:val="none" w:sz="0" w:space="0" w:color="auto"/>
            <w:left w:val="none" w:sz="0" w:space="0" w:color="auto"/>
            <w:bottom w:val="none" w:sz="0" w:space="0" w:color="auto"/>
            <w:right w:val="none" w:sz="0" w:space="0" w:color="auto"/>
          </w:divBdr>
        </w:div>
        <w:div w:id="1199852221">
          <w:marLeft w:val="0"/>
          <w:marRight w:val="0"/>
          <w:marTop w:val="0"/>
          <w:marBottom w:val="0"/>
          <w:divBdr>
            <w:top w:val="none" w:sz="0" w:space="0" w:color="auto"/>
            <w:left w:val="none" w:sz="0" w:space="0" w:color="auto"/>
            <w:bottom w:val="none" w:sz="0" w:space="0" w:color="auto"/>
            <w:right w:val="none" w:sz="0" w:space="0" w:color="auto"/>
          </w:divBdr>
        </w:div>
        <w:div w:id="1318148966">
          <w:marLeft w:val="0"/>
          <w:marRight w:val="0"/>
          <w:marTop w:val="0"/>
          <w:marBottom w:val="0"/>
          <w:divBdr>
            <w:top w:val="none" w:sz="0" w:space="0" w:color="auto"/>
            <w:left w:val="none" w:sz="0" w:space="0" w:color="auto"/>
            <w:bottom w:val="none" w:sz="0" w:space="0" w:color="auto"/>
            <w:right w:val="none" w:sz="0" w:space="0" w:color="auto"/>
          </w:divBdr>
        </w:div>
        <w:div w:id="1808626075">
          <w:marLeft w:val="0"/>
          <w:marRight w:val="0"/>
          <w:marTop w:val="0"/>
          <w:marBottom w:val="0"/>
          <w:divBdr>
            <w:top w:val="none" w:sz="0" w:space="0" w:color="auto"/>
            <w:left w:val="none" w:sz="0" w:space="0" w:color="auto"/>
            <w:bottom w:val="none" w:sz="0" w:space="0" w:color="auto"/>
            <w:right w:val="none" w:sz="0" w:space="0" w:color="auto"/>
          </w:divBdr>
        </w:div>
        <w:div w:id="2139837395">
          <w:marLeft w:val="0"/>
          <w:marRight w:val="0"/>
          <w:marTop w:val="0"/>
          <w:marBottom w:val="0"/>
          <w:divBdr>
            <w:top w:val="none" w:sz="0" w:space="0" w:color="auto"/>
            <w:left w:val="none" w:sz="0" w:space="0" w:color="auto"/>
            <w:bottom w:val="none" w:sz="0" w:space="0" w:color="auto"/>
            <w:right w:val="none" w:sz="0" w:space="0" w:color="auto"/>
          </w:divBdr>
        </w:div>
        <w:div w:id="1471289556">
          <w:marLeft w:val="0"/>
          <w:marRight w:val="0"/>
          <w:marTop w:val="0"/>
          <w:marBottom w:val="0"/>
          <w:divBdr>
            <w:top w:val="none" w:sz="0" w:space="0" w:color="auto"/>
            <w:left w:val="none" w:sz="0" w:space="0" w:color="auto"/>
            <w:bottom w:val="none" w:sz="0" w:space="0" w:color="auto"/>
            <w:right w:val="none" w:sz="0" w:space="0" w:color="auto"/>
          </w:divBdr>
        </w:div>
        <w:div w:id="2115856211">
          <w:marLeft w:val="0"/>
          <w:marRight w:val="0"/>
          <w:marTop w:val="0"/>
          <w:marBottom w:val="0"/>
          <w:divBdr>
            <w:top w:val="none" w:sz="0" w:space="0" w:color="auto"/>
            <w:left w:val="none" w:sz="0" w:space="0" w:color="auto"/>
            <w:bottom w:val="none" w:sz="0" w:space="0" w:color="auto"/>
            <w:right w:val="none" w:sz="0" w:space="0" w:color="auto"/>
          </w:divBdr>
        </w:div>
        <w:div w:id="1865902666">
          <w:marLeft w:val="0"/>
          <w:marRight w:val="0"/>
          <w:marTop w:val="0"/>
          <w:marBottom w:val="0"/>
          <w:divBdr>
            <w:top w:val="none" w:sz="0" w:space="0" w:color="auto"/>
            <w:left w:val="none" w:sz="0" w:space="0" w:color="auto"/>
            <w:bottom w:val="none" w:sz="0" w:space="0" w:color="auto"/>
            <w:right w:val="none" w:sz="0" w:space="0" w:color="auto"/>
          </w:divBdr>
        </w:div>
        <w:div w:id="946885533">
          <w:marLeft w:val="0"/>
          <w:marRight w:val="0"/>
          <w:marTop w:val="0"/>
          <w:marBottom w:val="0"/>
          <w:divBdr>
            <w:top w:val="none" w:sz="0" w:space="0" w:color="auto"/>
            <w:left w:val="none" w:sz="0" w:space="0" w:color="auto"/>
            <w:bottom w:val="none" w:sz="0" w:space="0" w:color="auto"/>
            <w:right w:val="none" w:sz="0" w:space="0" w:color="auto"/>
          </w:divBdr>
        </w:div>
        <w:div w:id="1526093450">
          <w:marLeft w:val="0"/>
          <w:marRight w:val="0"/>
          <w:marTop w:val="0"/>
          <w:marBottom w:val="0"/>
          <w:divBdr>
            <w:top w:val="none" w:sz="0" w:space="0" w:color="auto"/>
            <w:left w:val="none" w:sz="0" w:space="0" w:color="auto"/>
            <w:bottom w:val="none" w:sz="0" w:space="0" w:color="auto"/>
            <w:right w:val="none" w:sz="0" w:space="0" w:color="auto"/>
          </w:divBdr>
        </w:div>
        <w:div w:id="264192016">
          <w:marLeft w:val="0"/>
          <w:marRight w:val="0"/>
          <w:marTop w:val="0"/>
          <w:marBottom w:val="0"/>
          <w:divBdr>
            <w:top w:val="none" w:sz="0" w:space="0" w:color="auto"/>
            <w:left w:val="none" w:sz="0" w:space="0" w:color="auto"/>
            <w:bottom w:val="none" w:sz="0" w:space="0" w:color="auto"/>
            <w:right w:val="none" w:sz="0" w:space="0" w:color="auto"/>
          </w:divBdr>
        </w:div>
        <w:div w:id="1019434163">
          <w:marLeft w:val="0"/>
          <w:marRight w:val="0"/>
          <w:marTop w:val="0"/>
          <w:marBottom w:val="0"/>
          <w:divBdr>
            <w:top w:val="none" w:sz="0" w:space="0" w:color="auto"/>
            <w:left w:val="none" w:sz="0" w:space="0" w:color="auto"/>
            <w:bottom w:val="none" w:sz="0" w:space="0" w:color="auto"/>
            <w:right w:val="none" w:sz="0" w:space="0" w:color="auto"/>
          </w:divBdr>
        </w:div>
        <w:div w:id="1773623298">
          <w:marLeft w:val="0"/>
          <w:marRight w:val="0"/>
          <w:marTop w:val="0"/>
          <w:marBottom w:val="0"/>
          <w:divBdr>
            <w:top w:val="none" w:sz="0" w:space="0" w:color="auto"/>
            <w:left w:val="none" w:sz="0" w:space="0" w:color="auto"/>
            <w:bottom w:val="none" w:sz="0" w:space="0" w:color="auto"/>
            <w:right w:val="none" w:sz="0" w:space="0" w:color="auto"/>
          </w:divBdr>
        </w:div>
        <w:div w:id="1615089105">
          <w:marLeft w:val="0"/>
          <w:marRight w:val="0"/>
          <w:marTop w:val="0"/>
          <w:marBottom w:val="0"/>
          <w:divBdr>
            <w:top w:val="none" w:sz="0" w:space="0" w:color="auto"/>
            <w:left w:val="none" w:sz="0" w:space="0" w:color="auto"/>
            <w:bottom w:val="none" w:sz="0" w:space="0" w:color="auto"/>
            <w:right w:val="none" w:sz="0" w:space="0" w:color="auto"/>
          </w:divBdr>
        </w:div>
        <w:div w:id="1762946089">
          <w:marLeft w:val="0"/>
          <w:marRight w:val="0"/>
          <w:marTop w:val="0"/>
          <w:marBottom w:val="0"/>
          <w:divBdr>
            <w:top w:val="none" w:sz="0" w:space="0" w:color="auto"/>
            <w:left w:val="none" w:sz="0" w:space="0" w:color="auto"/>
            <w:bottom w:val="none" w:sz="0" w:space="0" w:color="auto"/>
            <w:right w:val="none" w:sz="0" w:space="0" w:color="auto"/>
          </w:divBdr>
        </w:div>
        <w:div w:id="353531275">
          <w:marLeft w:val="0"/>
          <w:marRight w:val="0"/>
          <w:marTop w:val="0"/>
          <w:marBottom w:val="0"/>
          <w:divBdr>
            <w:top w:val="none" w:sz="0" w:space="0" w:color="auto"/>
            <w:left w:val="none" w:sz="0" w:space="0" w:color="auto"/>
            <w:bottom w:val="none" w:sz="0" w:space="0" w:color="auto"/>
            <w:right w:val="none" w:sz="0" w:space="0" w:color="auto"/>
          </w:divBdr>
        </w:div>
        <w:div w:id="1855027456">
          <w:marLeft w:val="0"/>
          <w:marRight w:val="0"/>
          <w:marTop w:val="0"/>
          <w:marBottom w:val="0"/>
          <w:divBdr>
            <w:top w:val="none" w:sz="0" w:space="0" w:color="auto"/>
            <w:left w:val="none" w:sz="0" w:space="0" w:color="auto"/>
            <w:bottom w:val="none" w:sz="0" w:space="0" w:color="auto"/>
            <w:right w:val="none" w:sz="0" w:space="0" w:color="auto"/>
          </w:divBdr>
        </w:div>
        <w:div w:id="288977017">
          <w:marLeft w:val="0"/>
          <w:marRight w:val="0"/>
          <w:marTop w:val="0"/>
          <w:marBottom w:val="0"/>
          <w:divBdr>
            <w:top w:val="none" w:sz="0" w:space="0" w:color="auto"/>
            <w:left w:val="none" w:sz="0" w:space="0" w:color="auto"/>
            <w:bottom w:val="none" w:sz="0" w:space="0" w:color="auto"/>
            <w:right w:val="none" w:sz="0" w:space="0" w:color="auto"/>
          </w:divBdr>
        </w:div>
        <w:div w:id="2136173875">
          <w:marLeft w:val="0"/>
          <w:marRight w:val="0"/>
          <w:marTop w:val="0"/>
          <w:marBottom w:val="0"/>
          <w:divBdr>
            <w:top w:val="none" w:sz="0" w:space="0" w:color="auto"/>
            <w:left w:val="none" w:sz="0" w:space="0" w:color="auto"/>
            <w:bottom w:val="none" w:sz="0" w:space="0" w:color="auto"/>
            <w:right w:val="none" w:sz="0" w:space="0" w:color="auto"/>
          </w:divBdr>
        </w:div>
        <w:div w:id="1944337697">
          <w:marLeft w:val="0"/>
          <w:marRight w:val="0"/>
          <w:marTop w:val="0"/>
          <w:marBottom w:val="0"/>
          <w:divBdr>
            <w:top w:val="none" w:sz="0" w:space="0" w:color="auto"/>
            <w:left w:val="none" w:sz="0" w:space="0" w:color="auto"/>
            <w:bottom w:val="none" w:sz="0" w:space="0" w:color="auto"/>
            <w:right w:val="none" w:sz="0" w:space="0" w:color="auto"/>
          </w:divBdr>
        </w:div>
        <w:div w:id="767039954">
          <w:marLeft w:val="0"/>
          <w:marRight w:val="0"/>
          <w:marTop w:val="0"/>
          <w:marBottom w:val="0"/>
          <w:divBdr>
            <w:top w:val="none" w:sz="0" w:space="0" w:color="auto"/>
            <w:left w:val="none" w:sz="0" w:space="0" w:color="auto"/>
            <w:bottom w:val="none" w:sz="0" w:space="0" w:color="auto"/>
            <w:right w:val="none" w:sz="0" w:space="0" w:color="auto"/>
          </w:divBdr>
        </w:div>
        <w:div w:id="439571744">
          <w:marLeft w:val="0"/>
          <w:marRight w:val="0"/>
          <w:marTop w:val="0"/>
          <w:marBottom w:val="0"/>
          <w:divBdr>
            <w:top w:val="none" w:sz="0" w:space="0" w:color="auto"/>
            <w:left w:val="none" w:sz="0" w:space="0" w:color="auto"/>
            <w:bottom w:val="none" w:sz="0" w:space="0" w:color="auto"/>
            <w:right w:val="none" w:sz="0" w:space="0" w:color="auto"/>
          </w:divBdr>
        </w:div>
        <w:div w:id="1438407202">
          <w:marLeft w:val="0"/>
          <w:marRight w:val="0"/>
          <w:marTop w:val="0"/>
          <w:marBottom w:val="0"/>
          <w:divBdr>
            <w:top w:val="none" w:sz="0" w:space="0" w:color="auto"/>
            <w:left w:val="none" w:sz="0" w:space="0" w:color="auto"/>
            <w:bottom w:val="none" w:sz="0" w:space="0" w:color="auto"/>
            <w:right w:val="none" w:sz="0" w:space="0" w:color="auto"/>
          </w:divBdr>
        </w:div>
        <w:div w:id="2033145370">
          <w:marLeft w:val="0"/>
          <w:marRight w:val="0"/>
          <w:marTop w:val="0"/>
          <w:marBottom w:val="0"/>
          <w:divBdr>
            <w:top w:val="none" w:sz="0" w:space="0" w:color="auto"/>
            <w:left w:val="none" w:sz="0" w:space="0" w:color="auto"/>
            <w:bottom w:val="none" w:sz="0" w:space="0" w:color="auto"/>
            <w:right w:val="none" w:sz="0" w:space="0" w:color="auto"/>
          </w:divBdr>
        </w:div>
        <w:div w:id="1221676147">
          <w:marLeft w:val="0"/>
          <w:marRight w:val="0"/>
          <w:marTop w:val="0"/>
          <w:marBottom w:val="0"/>
          <w:divBdr>
            <w:top w:val="none" w:sz="0" w:space="0" w:color="auto"/>
            <w:left w:val="none" w:sz="0" w:space="0" w:color="auto"/>
            <w:bottom w:val="none" w:sz="0" w:space="0" w:color="auto"/>
            <w:right w:val="none" w:sz="0" w:space="0" w:color="auto"/>
          </w:divBdr>
        </w:div>
        <w:div w:id="124860820">
          <w:marLeft w:val="0"/>
          <w:marRight w:val="0"/>
          <w:marTop w:val="0"/>
          <w:marBottom w:val="0"/>
          <w:divBdr>
            <w:top w:val="none" w:sz="0" w:space="0" w:color="auto"/>
            <w:left w:val="none" w:sz="0" w:space="0" w:color="auto"/>
            <w:bottom w:val="none" w:sz="0" w:space="0" w:color="auto"/>
            <w:right w:val="none" w:sz="0" w:space="0" w:color="auto"/>
          </w:divBdr>
        </w:div>
        <w:div w:id="56325994">
          <w:marLeft w:val="0"/>
          <w:marRight w:val="0"/>
          <w:marTop w:val="0"/>
          <w:marBottom w:val="0"/>
          <w:divBdr>
            <w:top w:val="none" w:sz="0" w:space="0" w:color="auto"/>
            <w:left w:val="none" w:sz="0" w:space="0" w:color="auto"/>
            <w:bottom w:val="none" w:sz="0" w:space="0" w:color="auto"/>
            <w:right w:val="none" w:sz="0" w:space="0" w:color="auto"/>
          </w:divBdr>
        </w:div>
        <w:div w:id="1340161854">
          <w:marLeft w:val="0"/>
          <w:marRight w:val="0"/>
          <w:marTop w:val="0"/>
          <w:marBottom w:val="0"/>
          <w:divBdr>
            <w:top w:val="none" w:sz="0" w:space="0" w:color="auto"/>
            <w:left w:val="none" w:sz="0" w:space="0" w:color="auto"/>
            <w:bottom w:val="none" w:sz="0" w:space="0" w:color="auto"/>
            <w:right w:val="none" w:sz="0" w:space="0" w:color="auto"/>
          </w:divBdr>
        </w:div>
        <w:div w:id="951321833">
          <w:marLeft w:val="0"/>
          <w:marRight w:val="0"/>
          <w:marTop w:val="0"/>
          <w:marBottom w:val="0"/>
          <w:divBdr>
            <w:top w:val="none" w:sz="0" w:space="0" w:color="auto"/>
            <w:left w:val="none" w:sz="0" w:space="0" w:color="auto"/>
            <w:bottom w:val="none" w:sz="0" w:space="0" w:color="auto"/>
            <w:right w:val="none" w:sz="0" w:space="0" w:color="auto"/>
          </w:divBdr>
        </w:div>
        <w:div w:id="1466317173">
          <w:marLeft w:val="0"/>
          <w:marRight w:val="0"/>
          <w:marTop w:val="0"/>
          <w:marBottom w:val="0"/>
          <w:divBdr>
            <w:top w:val="none" w:sz="0" w:space="0" w:color="auto"/>
            <w:left w:val="none" w:sz="0" w:space="0" w:color="auto"/>
            <w:bottom w:val="none" w:sz="0" w:space="0" w:color="auto"/>
            <w:right w:val="none" w:sz="0" w:space="0" w:color="auto"/>
          </w:divBdr>
        </w:div>
        <w:div w:id="1390104962">
          <w:marLeft w:val="0"/>
          <w:marRight w:val="0"/>
          <w:marTop w:val="0"/>
          <w:marBottom w:val="0"/>
          <w:divBdr>
            <w:top w:val="none" w:sz="0" w:space="0" w:color="auto"/>
            <w:left w:val="none" w:sz="0" w:space="0" w:color="auto"/>
            <w:bottom w:val="none" w:sz="0" w:space="0" w:color="auto"/>
            <w:right w:val="none" w:sz="0" w:space="0" w:color="auto"/>
          </w:divBdr>
        </w:div>
        <w:div w:id="58065786">
          <w:marLeft w:val="0"/>
          <w:marRight w:val="0"/>
          <w:marTop w:val="0"/>
          <w:marBottom w:val="0"/>
          <w:divBdr>
            <w:top w:val="none" w:sz="0" w:space="0" w:color="auto"/>
            <w:left w:val="none" w:sz="0" w:space="0" w:color="auto"/>
            <w:bottom w:val="none" w:sz="0" w:space="0" w:color="auto"/>
            <w:right w:val="none" w:sz="0" w:space="0" w:color="auto"/>
          </w:divBdr>
        </w:div>
        <w:div w:id="1448894448">
          <w:marLeft w:val="0"/>
          <w:marRight w:val="0"/>
          <w:marTop w:val="0"/>
          <w:marBottom w:val="0"/>
          <w:divBdr>
            <w:top w:val="none" w:sz="0" w:space="0" w:color="auto"/>
            <w:left w:val="none" w:sz="0" w:space="0" w:color="auto"/>
            <w:bottom w:val="none" w:sz="0" w:space="0" w:color="auto"/>
            <w:right w:val="none" w:sz="0" w:space="0" w:color="auto"/>
          </w:divBdr>
        </w:div>
        <w:div w:id="789591795">
          <w:marLeft w:val="0"/>
          <w:marRight w:val="0"/>
          <w:marTop w:val="0"/>
          <w:marBottom w:val="0"/>
          <w:divBdr>
            <w:top w:val="none" w:sz="0" w:space="0" w:color="auto"/>
            <w:left w:val="none" w:sz="0" w:space="0" w:color="auto"/>
            <w:bottom w:val="none" w:sz="0" w:space="0" w:color="auto"/>
            <w:right w:val="none" w:sz="0" w:space="0" w:color="auto"/>
          </w:divBdr>
        </w:div>
        <w:div w:id="659777486">
          <w:marLeft w:val="0"/>
          <w:marRight w:val="0"/>
          <w:marTop w:val="0"/>
          <w:marBottom w:val="0"/>
          <w:divBdr>
            <w:top w:val="none" w:sz="0" w:space="0" w:color="auto"/>
            <w:left w:val="none" w:sz="0" w:space="0" w:color="auto"/>
            <w:bottom w:val="none" w:sz="0" w:space="0" w:color="auto"/>
            <w:right w:val="none" w:sz="0" w:space="0" w:color="auto"/>
          </w:divBdr>
        </w:div>
        <w:div w:id="1733116542">
          <w:marLeft w:val="0"/>
          <w:marRight w:val="0"/>
          <w:marTop w:val="0"/>
          <w:marBottom w:val="0"/>
          <w:divBdr>
            <w:top w:val="none" w:sz="0" w:space="0" w:color="auto"/>
            <w:left w:val="none" w:sz="0" w:space="0" w:color="auto"/>
            <w:bottom w:val="none" w:sz="0" w:space="0" w:color="auto"/>
            <w:right w:val="none" w:sz="0" w:space="0" w:color="auto"/>
          </w:divBdr>
        </w:div>
        <w:div w:id="1866168595">
          <w:marLeft w:val="0"/>
          <w:marRight w:val="0"/>
          <w:marTop w:val="0"/>
          <w:marBottom w:val="0"/>
          <w:divBdr>
            <w:top w:val="none" w:sz="0" w:space="0" w:color="auto"/>
            <w:left w:val="none" w:sz="0" w:space="0" w:color="auto"/>
            <w:bottom w:val="none" w:sz="0" w:space="0" w:color="auto"/>
            <w:right w:val="none" w:sz="0" w:space="0" w:color="auto"/>
          </w:divBdr>
        </w:div>
        <w:div w:id="2083600753">
          <w:marLeft w:val="0"/>
          <w:marRight w:val="0"/>
          <w:marTop w:val="0"/>
          <w:marBottom w:val="0"/>
          <w:divBdr>
            <w:top w:val="none" w:sz="0" w:space="0" w:color="auto"/>
            <w:left w:val="none" w:sz="0" w:space="0" w:color="auto"/>
            <w:bottom w:val="none" w:sz="0" w:space="0" w:color="auto"/>
            <w:right w:val="none" w:sz="0" w:space="0" w:color="auto"/>
          </w:divBdr>
        </w:div>
        <w:div w:id="1026633434">
          <w:marLeft w:val="0"/>
          <w:marRight w:val="0"/>
          <w:marTop w:val="0"/>
          <w:marBottom w:val="0"/>
          <w:divBdr>
            <w:top w:val="none" w:sz="0" w:space="0" w:color="auto"/>
            <w:left w:val="none" w:sz="0" w:space="0" w:color="auto"/>
            <w:bottom w:val="none" w:sz="0" w:space="0" w:color="auto"/>
            <w:right w:val="none" w:sz="0" w:space="0" w:color="auto"/>
          </w:divBdr>
        </w:div>
        <w:div w:id="110563703">
          <w:marLeft w:val="0"/>
          <w:marRight w:val="0"/>
          <w:marTop w:val="0"/>
          <w:marBottom w:val="0"/>
          <w:divBdr>
            <w:top w:val="none" w:sz="0" w:space="0" w:color="auto"/>
            <w:left w:val="none" w:sz="0" w:space="0" w:color="auto"/>
            <w:bottom w:val="none" w:sz="0" w:space="0" w:color="auto"/>
            <w:right w:val="none" w:sz="0" w:space="0" w:color="auto"/>
          </w:divBdr>
        </w:div>
        <w:div w:id="264389798">
          <w:marLeft w:val="0"/>
          <w:marRight w:val="0"/>
          <w:marTop w:val="0"/>
          <w:marBottom w:val="0"/>
          <w:divBdr>
            <w:top w:val="none" w:sz="0" w:space="0" w:color="auto"/>
            <w:left w:val="none" w:sz="0" w:space="0" w:color="auto"/>
            <w:bottom w:val="none" w:sz="0" w:space="0" w:color="auto"/>
            <w:right w:val="none" w:sz="0" w:space="0" w:color="auto"/>
          </w:divBdr>
        </w:div>
        <w:div w:id="1041250466">
          <w:marLeft w:val="0"/>
          <w:marRight w:val="0"/>
          <w:marTop w:val="0"/>
          <w:marBottom w:val="0"/>
          <w:divBdr>
            <w:top w:val="none" w:sz="0" w:space="0" w:color="auto"/>
            <w:left w:val="none" w:sz="0" w:space="0" w:color="auto"/>
            <w:bottom w:val="none" w:sz="0" w:space="0" w:color="auto"/>
            <w:right w:val="none" w:sz="0" w:space="0" w:color="auto"/>
          </w:divBdr>
        </w:div>
        <w:div w:id="811404909">
          <w:marLeft w:val="0"/>
          <w:marRight w:val="0"/>
          <w:marTop w:val="0"/>
          <w:marBottom w:val="0"/>
          <w:divBdr>
            <w:top w:val="none" w:sz="0" w:space="0" w:color="auto"/>
            <w:left w:val="none" w:sz="0" w:space="0" w:color="auto"/>
            <w:bottom w:val="none" w:sz="0" w:space="0" w:color="auto"/>
            <w:right w:val="none" w:sz="0" w:space="0" w:color="auto"/>
          </w:divBdr>
        </w:div>
      </w:divsChild>
    </w:div>
    <w:div w:id="497429570">
      <w:bodyDiv w:val="1"/>
      <w:marLeft w:val="0"/>
      <w:marRight w:val="0"/>
      <w:marTop w:val="0"/>
      <w:marBottom w:val="0"/>
      <w:divBdr>
        <w:top w:val="none" w:sz="0" w:space="0" w:color="auto"/>
        <w:left w:val="none" w:sz="0" w:space="0" w:color="auto"/>
        <w:bottom w:val="none" w:sz="0" w:space="0" w:color="auto"/>
        <w:right w:val="none" w:sz="0" w:space="0" w:color="auto"/>
      </w:divBdr>
    </w:div>
    <w:div w:id="531964411">
      <w:bodyDiv w:val="1"/>
      <w:marLeft w:val="0"/>
      <w:marRight w:val="0"/>
      <w:marTop w:val="0"/>
      <w:marBottom w:val="0"/>
      <w:divBdr>
        <w:top w:val="none" w:sz="0" w:space="0" w:color="auto"/>
        <w:left w:val="none" w:sz="0" w:space="0" w:color="auto"/>
        <w:bottom w:val="none" w:sz="0" w:space="0" w:color="auto"/>
        <w:right w:val="none" w:sz="0" w:space="0" w:color="auto"/>
      </w:divBdr>
      <w:divsChild>
        <w:div w:id="113257624">
          <w:marLeft w:val="0"/>
          <w:marRight w:val="0"/>
          <w:marTop w:val="0"/>
          <w:marBottom w:val="0"/>
          <w:divBdr>
            <w:top w:val="none" w:sz="0" w:space="0" w:color="auto"/>
            <w:left w:val="none" w:sz="0" w:space="0" w:color="auto"/>
            <w:bottom w:val="none" w:sz="0" w:space="0" w:color="auto"/>
            <w:right w:val="none" w:sz="0" w:space="0" w:color="auto"/>
          </w:divBdr>
          <w:divsChild>
            <w:div w:id="730037774">
              <w:marLeft w:val="0"/>
              <w:marRight w:val="0"/>
              <w:marTop w:val="0"/>
              <w:marBottom w:val="0"/>
              <w:divBdr>
                <w:top w:val="none" w:sz="0" w:space="0" w:color="auto"/>
                <w:left w:val="none" w:sz="0" w:space="0" w:color="auto"/>
                <w:bottom w:val="none" w:sz="0" w:space="0" w:color="auto"/>
                <w:right w:val="none" w:sz="0" w:space="0" w:color="auto"/>
              </w:divBdr>
            </w:div>
          </w:divsChild>
        </w:div>
        <w:div w:id="18743323">
          <w:marLeft w:val="0"/>
          <w:marRight w:val="0"/>
          <w:marTop w:val="0"/>
          <w:marBottom w:val="0"/>
          <w:divBdr>
            <w:top w:val="none" w:sz="0" w:space="0" w:color="auto"/>
            <w:left w:val="none" w:sz="0" w:space="0" w:color="auto"/>
            <w:bottom w:val="none" w:sz="0" w:space="0" w:color="auto"/>
            <w:right w:val="none" w:sz="0" w:space="0" w:color="auto"/>
          </w:divBdr>
          <w:divsChild>
            <w:div w:id="1200971592">
              <w:marLeft w:val="0"/>
              <w:marRight w:val="0"/>
              <w:marTop w:val="0"/>
              <w:marBottom w:val="0"/>
              <w:divBdr>
                <w:top w:val="none" w:sz="0" w:space="0" w:color="auto"/>
                <w:left w:val="none" w:sz="0" w:space="0" w:color="auto"/>
                <w:bottom w:val="none" w:sz="0" w:space="0" w:color="auto"/>
                <w:right w:val="none" w:sz="0" w:space="0" w:color="auto"/>
              </w:divBdr>
            </w:div>
          </w:divsChild>
        </w:div>
        <w:div w:id="357901039">
          <w:marLeft w:val="0"/>
          <w:marRight w:val="0"/>
          <w:marTop w:val="0"/>
          <w:marBottom w:val="0"/>
          <w:divBdr>
            <w:top w:val="none" w:sz="0" w:space="0" w:color="auto"/>
            <w:left w:val="none" w:sz="0" w:space="0" w:color="auto"/>
            <w:bottom w:val="none" w:sz="0" w:space="0" w:color="auto"/>
            <w:right w:val="none" w:sz="0" w:space="0" w:color="auto"/>
          </w:divBdr>
          <w:divsChild>
            <w:div w:id="268245715">
              <w:marLeft w:val="0"/>
              <w:marRight w:val="0"/>
              <w:marTop w:val="0"/>
              <w:marBottom w:val="0"/>
              <w:divBdr>
                <w:top w:val="none" w:sz="0" w:space="0" w:color="auto"/>
                <w:left w:val="none" w:sz="0" w:space="0" w:color="auto"/>
                <w:bottom w:val="none" w:sz="0" w:space="0" w:color="auto"/>
                <w:right w:val="none" w:sz="0" w:space="0" w:color="auto"/>
              </w:divBdr>
            </w:div>
          </w:divsChild>
        </w:div>
        <w:div w:id="597719261">
          <w:marLeft w:val="0"/>
          <w:marRight w:val="0"/>
          <w:marTop w:val="0"/>
          <w:marBottom w:val="0"/>
          <w:divBdr>
            <w:top w:val="none" w:sz="0" w:space="0" w:color="auto"/>
            <w:left w:val="none" w:sz="0" w:space="0" w:color="auto"/>
            <w:bottom w:val="none" w:sz="0" w:space="0" w:color="auto"/>
            <w:right w:val="none" w:sz="0" w:space="0" w:color="auto"/>
          </w:divBdr>
          <w:divsChild>
            <w:div w:id="1171142040">
              <w:marLeft w:val="0"/>
              <w:marRight w:val="0"/>
              <w:marTop w:val="0"/>
              <w:marBottom w:val="0"/>
              <w:divBdr>
                <w:top w:val="none" w:sz="0" w:space="0" w:color="auto"/>
                <w:left w:val="none" w:sz="0" w:space="0" w:color="auto"/>
                <w:bottom w:val="none" w:sz="0" w:space="0" w:color="auto"/>
                <w:right w:val="none" w:sz="0" w:space="0" w:color="auto"/>
              </w:divBdr>
            </w:div>
          </w:divsChild>
        </w:div>
        <w:div w:id="789515947">
          <w:marLeft w:val="0"/>
          <w:marRight w:val="0"/>
          <w:marTop w:val="0"/>
          <w:marBottom w:val="0"/>
          <w:divBdr>
            <w:top w:val="none" w:sz="0" w:space="0" w:color="auto"/>
            <w:left w:val="none" w:sz="0" w:space="0" w:color="auto"/>
            <w:bottom w:val="none" w:sz="0" w:space="0" w:color="auto"/>
            <w:right w:val="none" w:sz="0" w:space="0" w:color="auto"/>
          </w:divBdr>
          <w:divsChild>
            <w:div w:id="1709985095">
              <w:marLeft w:val="0"/>
              <w:marRight w:val="0"/>
              <w:marTop w:val="0"/>
              <w:marBottom w:val="0"/>
              <w:divBdr>
                <w:top w:val="none" w:sz="0" w:space="0" w:color="auto"/>
                <w:left w:val="none" w:sz="0" w:space="0" w:color="auto"/>
                <w:bottom w:val="none" w:sz="0" w:space="0" w:color="auto"/>
                <w:right w:val="none" w:sz="0" w:space="0" w:color="auto"/>
              </w:divBdr>
            </w:div>
          </w:divsChild>
        </w:div>
        <w:div w:id="370689678">
          <w:marLeft w:val="0"/>
          <w:marRight w:val="0"/>
          <w:marTop w:val="0"/>
          <w:marBottom w:val="0"/>
          <w:divBdr>
            <w:top w:val="none" w:sz="0" w:space="0" w:color="auto"/>
            <w:left w:val="none" w:sz="0" w:space="0" w:color="auto"/>
            <w:bottom w:val="none" w:sz="0" w:space="0" w:color="auto"/>
            <w:right w:val="none" w:sz="0" w:space="0" w:color="auto"/>
          </w:divBdr>
          <w:divsChild>
            <w:div w:id="1206790047">
              <w:marLeft w:val="0"/>
              <w:marRight w:val="0"/>
              <w:marTop w:val="0"/>
              <w:marBottom w:val="0"/>
              <w:divBdr>
                <w:top w:val="none" w:sz="0" w:space="0" w:color="auto"/>
                <w:left w:val="none" w:sz="0" w:space="0" w:color="auto"/>
                <w:bottom w:val="none" w:sz="0" w:space="0" w:color="auto"/>
                <w:right w:val="none" w:sz="0" w:space="0" w:color="auto"/>
              </w:divBdr>
            </w:div>
          </w:divsChild>
        </w:div>
        <w:div w:id="754783485">
          <w:marLeft w:val="0"/>
          <w:marRight w:val="0"/>
          <w:marTop w:val="0"/>
          <w:marBottom w:val="0"/>
          <w:divBdr>
            <w:top w:val="none" w:sz="0" w:space="0" w:color="auto"/>
            <w:left w:val="none" w:sz="0" w:space="0" w:color="auto"/>
            <w:bottom w:val="none" w:sz="0" w:space="0" w:color="auto"/>
            <w:right w:val="none" w:sz="0" w:space="0" w:color="auto"/>
          </w:divBdr>
          <w:divsChild>
            <w:div w:id="1481724698">
              <w:marLeft w:val="0"/>
              <w:marRight w:val="0"/>
              <w:marTop w:val="0"/>
              <w:marBottom w:val="0"/>
              <w:divBdr>
                <w:top w:val="none" w:sz="0" w:space="0" w:color="auto"/>
                <w:left w:val="none" w:sz="0" w:space="0" w:color="auto"/>
                <w:bottom w:val="none" w:sz="0" w:space="0" w:color="auto"/>
                <w:right w:val="none" w:sz="0" w:space="0" w:color="auto"/>
              </w:divBdr>
            </w:div>
          </w:divsChild>
        </w:div>
        <w:div w:id="1232422710">
          <w:marLeft w:val="0"/>
          <w:marRight w:val="0"/>
          <w:marTop w:val="0"/>
          <w:marBottom w:val="0"/>
          <w:divBdr>
            <w:top w:val="none" w:sz="0" w:space="0" w:color="auto"/>
            <w:left w:val="none" w:sz="0" w:space="0" w:color="auto"/>
            <w:bottom w:val="none" w:sz="0" w:space="0" w:color="auto"/>
            <w:right w:val="none" w:sz="0" w:space="0" w:color="auto"/>
          </w:divBdr>
          <w:divsChild>
            <w:div w:id="1119447476">
              <w:marLeft w:val="0"/>
              <w:marRight w:val="0"/>
              <w:marTop w:val="0"/>
              <w:marBottom w:val="0"/>
              <w:divBdr>
                <w:top w:val="none" w:sz="0" w:space="0" w:color="auto"/>
                <w:left w:val="none" w:sz="0" w:space="0" w:color="auto"/>
                <w:bottom w:val="none" w:sz="0" w:space="0" w:color="auto"/>
                <w:right w:val="none" w:sz="0" w:space="0" w:color="auto"/>
              </w:divBdr>
            </w:div>
          </w:divsChild>
        </w:div>
        <w:div w:id="1032224253">
          <w:marLeft w:val="0"/>
          <w:marRight w:val="0"/>
          <w:marTop w:val="0"/>
          <w:marBottom w:val="0"/>
          <w:divBdr>
            <w:top w:val="none" w:sz="0" w:space="0" w:color="auto"/>
            <w:left w:val="none" w:sz="0" w:space="0" w:color="auto"/>
            <w:bottom w:val="none" w:sz="0" w:space="0" w:color="auto"/>
            <w:right w:val="none" w:sz="0" w:space="0" w:color="auto"/>
          </w:divBdr>
          <w:divsChild>
            <w:div w:id="2126192320">
              <w:marLeft w:val="0"/>
              <w:marRight w:val="0"/>
              <w:marTop w:val="0"/>
              <w:marBottom w:val="0"/>
              <w:divBdr>
                <w:top w:val="none" w:sz="0" w:space="0" w:color="auto"/>
                <w:left w:val="none" w:sz="0" w:space="0" w:color="auto"/>
                <w:bottom w:val="none" w:sz="0" w:space="0" w:color="auto"/>
                <w:right w:val="none" w:sz="0" w:space="0" w:color="auto"/>
              </w:divBdr>
            </w:div>
          </w:divsChild>
        </w:div>
        <w:div w:id="574363597">
          <w:marLeft w:val="0"/>
          <w:marRight w:val="0"/>
          <w:marTop w:val="0"/>
          <w:marBottom w:val="0"/>
          <w:divBdr>
            <w:top w:val="none" w:sz="0" w:space="0" w:color="auto"/>
            <w:left w:val="none" w:sz="0" w:space="0" w:color="auto"/>
            <w:bottom w:val="none" w:sz="0" w:space="0" w:color="auto"/>
            <w:right w:val="none" w:sz="0" w:space="0" w:color="auto"/>
          </w:divBdr>
          <w:divsChild>
            <w:div w:id="292909328">
              <w:marLeft w:val="0"/>
              <w:marRight w:val="0"/>
              <w:marTop w:val="0"/>
              <w:marBottom w:val="0"/>
              <w:divBdr>
                <w:top w:val="none" w:sz="0" w:space="0" w:color="auto"/>
                <w:left w:val="none" w:sz="0" w:space="0" w:color="auto"/>
                <w:bottom w:val="none" w:sz="0" w:space="0" w:color="auto"/>
                <w:right w:val="none" w:sz="0" w:space="0" w:color="auto"/>
              </w:divBdr>
            </w:div>
          </w:divsChild>
        </w:div>
        <w:div w:id="2019381881">
          <w:marLeft w:val="0"/>
          <w:marRight w:val="0"/>
          <w:marTop w:val="0"/>
          <w:marBottom w:val="0"/>
          <w:divBdr>
            <w:top w:val="none" w:sz="0" w:space="0" w:color="auto"/>
            <w:left w:val="none" w:sz="0" w:space="0" w:color="auto"/>
            <w:bottom w:val="none" w:sz="0" w:space="0" w:color="auto"/>
            <w:right w:val="none" w:sz="0" w:space="0" w:color="auto"/>
          </w:divBdr>
          <w:divsChild>
            <w:div w:id="465045541">
              <w:marLeft w:val="0"/>
              <w:marRight w:val="0"/>
              <w:marTop w:val="0"/>
              <w:marBottom w:val="0"/>
              <w:divBdr>
                <w:top w:val="none" w:sz="0" w:space="0" w:color="auto"/>
                <w:left w:val="none" w:sz="0" w:space="0" w:color="auto"/>
                <w:bottom w:val="none" w:sz="0" w:space="0" w:color="auto"/>
                <w:right w:val="none" w:sz="0" w:space="0" w:color="auto"/>
              </w:divBdr>
            </w:div>
          </w:divsChild>
        </w:div>
        <w:div w:id="494416531">
          <w:marLeft w:val="0"/>
          <w:marRight w:val="0"/>
          <w:marTop w:val="0"/>
          <w:marBottom w:val="0"/>
          <w:divBdr>
            <w:top w:val="none" w:sz="0" w:space="0" w:color="auto"/>
            <w:left w:val="none" w:sz="0" w:space="0" w:color="auto"/>
            <w:bottom w:val="none" w:sz="0" w:space="0" w:color="auto"/>
            <w:right w:val="none" w:sz="0" w:space="0" w:color="auto"/>
          </w:divBdr>
          <w:divsChild>
            <w:div w:id="348025898">
              <w:marLeft w:val="0"/>
              <w:marRight w:val="0"/>
              <w:marTop w:val="0"/>
              <w:marBottom w:val="0"/>
              <w:divBdr>
                <w:top w:val="none" w:sz="0" w:space="0" w:color="auto"/>
                <w:left w:val="none" w:sz="0" w:space="0" w:color="auto"/>
                <w:bottom w:val="none" w:sz="0" w:space="0" w:color="auto"/>
                <w:right w:val="none" w:sz="0" w:space="0" w:color="auto"/>
              </w:divBdr>
            </w:div>
          </w:divsChild>
        </w:div>
        <w:div w:id="1097949371">
          <w:marLeft w:val="0"/>
          <w:marRight w:val="0"/>
          <w:marTop w:val="0"/>
          <w:marBottom w:val="0"/>
          <w:divBdr>
            <w:top w:val="none" w:sz="0" w:space="0" w:color="auto"/>
            <w:left w:val="none" w:sz="0" w:space="0" w:color="auto"/>
            <w:bottom w:val="none" w:sz="0" w:space="0" w:color="auto"/>
            <w:right w:val="none" w:sz="0" w:space="0" w:color="auto"/>
          </w:divBdr>
          <w:divsChild>
            <w:div w:id="1446385420">
              <w:marLeft w:val="0"/>
              <w:marRight w:val="0"/>
              <w:marTop w:val="0"/>
              <w:marBottom w:val="0"/>
              <w:divBdr>
                <w:top w:val="none" w:sz="0" w:space="0" w:color="auto"/>
                <w:left w:val="none" w:sz="0" w:space="0" w:color="auto"/>
                <w:bottom w:val="none" w:sz="0" w:space="0" w:color="auto"/>
                <w:right w:val="none" w:sz="0" w:space="0" w:color="auto"/>
              </w:divBdr>
            </w:div>
          </w:divsChild>
        </w:div>
        <w:div w:id="1729761633">
          <w:marLeft w:val="0"/>
          <w:marRight w:val="0"/>
          <w:marTop w:val="0"/>
          <w:marBottom w:val="0"/>
          <w:divBdr>
            <w:top w:val="none" w:sz="0" w:space="0" w:color="auto"/>
            <w:left w:val="none" w:sz="0" w:space="0" w:color="auto"/>
            <w:bottom w:val="none" w:sz="0" w:space="0" w:color="auto"/>
            <w:right w:val="none" w:sz="0" w:space="0" w:color="auto"/>
          </w:divBdr>
          <w:divsChild>
            <w:div w:id="300889424">
              <w:marLeft w:val="0"/>
              <w:marRight w:val="0"/>
              <w:marTop w:val="0"/>
              <w:marBottom w:val="0"/>
              <w:divBdr>
                <w:top w:val="none" w:sz="0" w:space="0" w:color="auto"/>
                <w:left w:val="none" w:sz="0" w:space="0" w:color="auto"/>
                <w:bottom w:val="none" w:sz="0" w:space="0" w:color="auto"/>
                <w:right w:val="none" w:sz="0" w:space="0" w:color="auto"/>
              </w:divBdr>
            </w:div>
          </w:divsChild>
        </w:div>
        <w:div w:id="1380670315">
          <w:marLeft w:val="0"/>
          <w:marRight w:val="0"/>
          <w:marTop w:val="0"/>
          <w:marBottom w:val="0"/>
          <w:divBdr>
            <w:top w:val="none" w:sz="0" w:space="0" w:color="auto"/>
            <w:left w:val="none" w:sz="0" w:space="0" w:color="auto"/>
            <w:bottom w:val="none" w:sz="0" w:space="0" w:color="auto"/>
            <w:right w:val="none" w:sz="0" w:space="0" w:color="auto"/>
          </w:divBdr>
          <w:divsChild>
            <w:div w:id="1360082823">
              <w:marLeft w:val="0"/>
              <w:marRight w:val="0"/>
              <w:marTop w:val="0"/>
              <w:marBottom w:val="0"/>
              <w:divBdr>
                <w:top w:val="none" w:sz="0" w:space="0" w:color="auto"/>
                <w:left w:val="none" w:sz="0" w:space="0" w:color="auto"/>
                <w:bottom w:val="none" w:sz="0" w:space="0" w:color="auto"/>
                <w:right w:val="none" w:sz="0" w:space="0" w:color="auto"/>
              </w:divBdr>
            </w:div>
          </w:divsChild>
        </w:div>
        <w:div w:id="1699425702">
          <w:marLeft w:val="0"/>
          <w:marRight w:val="0"/>
          <w:marTop w:val="0"/>
          <w:marBottom w:val="0"/>
          <w:divBdr>
            <w:top w:val="none" w:sz="0" w:space="0" w:color="auto"/>
            <w:left w:val="none" w:sz="0" w:space="0" w:color="auto"/>
            <w:bottom w:val="none" w:sz="0" w:space="0" w:color="auto"/>
            <w:right w:val="none" w:sz="0" w:space="0" w:color="auto"/>
          </w:divBdr>
          <w:divsChild>
            <w:div w:id="1200122913">
              <w:marLeft w:val="0"/>
              <w:marRight w:val="0"/>
              <w:marTop w:val="0"/>
              <w:marBottom w:val="0"/>
              <w:divBdr>
                <w:top w:val="none" w:sz="0" w:space="0" w:color="auto"/>
                <w:left w:val="none" w:sz="0" w:space="0" w:color="auto"/>
                <w:bottom w:val="none" w:sz="0" w:space="0" w:color="auto"/>
                <w:right w:val="none" w:sz="0" w:space="0" w:color="auto"/>
              </w:divBdr>
            </w:div>
          </w:divsChild>
        </w:div>
        <w:div w:id="1250239353">
          <w:marLeft w:val="0"/>
          <w:marRight w:val="0"/>
          <w:marTop w:val="0"/>
          <w:marBottom w:val="0"/>
          <w:divBdr>
            <w:top w:val="none" w:sz="0" w:space="0" w:color="auto"/>
            <w:left w:val="none" w:sz="0" w:space="0" w:color="auto"/>
            <w:bottom w:val="none" w:sz="0" w:space="0" w:color="auto"/>
            <w:right w:val="none" w:sz="0" w:space="0" w:color="auto"/>
          </w:divBdr>
          <w:divsChild>
            <w:div w:id="1240362931">
              <w:marLeft w:val="0"/>
              <w:marRight w:val="0"/>
              <w:marTop w:val="0"/>
              <w:marBottom w:val="0"/>
              <w:divBdr>
                <w:top w:val="none" w:sz="0" w:space="0" w:color="auto"/>
                <w:left w:val="none" w:sz="0" w:space="0" w:color="auto"/>
                <w:bottom w:val="none" w:sz="0" w:space="0" w:color="auto"/>
                <w:right w:val="none" w:sz="0" w:space="0" w:color="auto"/>
              </w:divBdr>
            </w:div>
          </w:divsChild>
        </w:div>
        <w:div w:id="562716689">
          <w:marLeft w:val="0"/>
          <w:marRight w:val="0"/>
          <w:marTop w:val="0"/>
          <w:marBottom w:val="0"/>
          <w:divBdr>
            <w:top w:val="none" w:sz="0" w:space="0" w:color="auto"/>
            <w:left w:val="none" w:sz="0" w:space="0" w:color="auto"/>
            <w:bottom w:val="none" w:sz="0" w:space="0" w:color="auto"/>
            <w:right w:val="none" w:sz="0" w:space="0" w:color="auto"/>
          </w:divBdr>
          <w:divsChild>
            <w:div w:id="1774396212">
              <w:marLeft w:val="0"/>
              <w:marRight w:val="0"/>
              <w:marTop w:val="0"/>
              <w:marBottom w:val="0"/>
              <w:divBdr>
                <w:top w:val="none" w:sz="0" w:space="0" w:color="auto"/>
                <w:left w:val="none" w:sz="0" w:space="0" w:color="auto"/>
                <w:bottom w:val="none" w:sz="0" w:space="0" w:color="auto"/>
                <w:right w:val="none" w:sz="0" w:space="0" w:color="auto"/>
              </w:divBdr>
            </w:div>
          </w:divsChild>
        </w:div>
        <w:div w:id="1292857653">
          <w:marLeft w:val="0"/>
          <w:marRight w:val="0"/>
          <w:marTop w:val="0"/>
          <w:marBottom w:val="0"/>
          <w:divBdr>
            <w:top w:val="none" w:sz="0" w:space="0" w:color="auto"/>
            <w:left w:val="none" w:sz="0" w:space="0" w:color="auto"/>
            <w:bottom w:val="none" w:sz="0" w:space="0" w:color="auto"/>
            <w:right w:val="none" w:sz="0" w:space="0" w:color="auto"/>
          </w:divBdr>
          <w:divsChild>
            <w:div w:id="98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9409">
      <w:bodyDiv w:val="1"/>
      <w:marLeft w:val="0"/>
      <w:marRight w:val="0"/>
      <w:marTop w:val="0"/>
      <w:marBottom w:val="0"/>
      <w:divBdr>
        <w:top w:val="none" w:sz="0" w:space="0" w:color="auto"/>
        <w:left w:val="none" w:sz="0" w:space="0" w:color="auto"/>
        <w:bottom w:val="none" w:sz="0" w:space="0" w:color="auto"/>
        <w:right w:val="none" w:sz="0" w:space="0" w:color="auto"/>
      </w:divBdr>
    </w:div>
    <w:div w:id="772631147">
      <w:bodyDiv w:val="1"/>
      <w:marLeft w:val="0"/>
      <w:marRight w:val="0"/>
      <w:marTop w:val="0"/>
      <w:marBottom w:val="0"/>
      <w:divBdr>
        <w:top w:val="none" w:sz="0" w:space="0" w:color="auto"/>
        <w:left w:val="none" w:sz="0" w:space="0" w:color="auto"/>
        <w:bottom w:val="none" w:sz="0" w:space="0" w:color="auto"/>
        <w:right w:val="none" w:sz="0" w:space="0" w:color="auto"/>
      </w:divBdr>
      <w:divsChild>
        <w:div w:id="1318191251">
          <w:marLeft w:val="0"/>
          <w:marRight w:val="0"/>
          <w:marTop w:val="0"/>
          <w:marBottom w:val="0"/>
          <w:divBdr>
            <w:top w:val="none" w:sz="0" w:space="0" w:color="auto"/>
            <w:left w:val="none" w:sz="0" w:space="0" w:color="auto"/>
            <w:bottom w:val="none" w:sz="0" w:space="0" w:color="auto"/>
            <w:right w:val="none" w:sz="0" w:space="0" w:color="auto"/>
          </w:divBdr>
        </w:div>
        <w:div w:id="43070538">
          <w:marLeft w:val="0"/>
          <w:marRight w:val="0"/>
          <w:marTop w:val="0"/>
          <w:marBottom w:val="0"/>
          <w:divBdr>
            <w:top w:val="none" w:sz="0" w:space="0" w:color="auto"/>
            <w:left w:val="none" w:sz="0" w:space="0" w:color="auto"/>
            <w:bottom w:val="none" w:sz="0" w:space="0" w:color="auto"/>
            <w:right w:val="none" w:sz="0" w:space="0" w:color="auto"/>
          </w:divBdr>
        </w:div>
        <w:div w:id="459735935">
          <w:marLeft w:val="0"/>
          <w:marRight w:val="0"/>
          <w:marTop w:val="0"/>
          <w:marBottom w:val="0"/>
          <w:divBdr>
            <w:top w:val="none" w:sz="0" w:space="0" w:color="auto"/>
            <w:left w:val="none" w:sz="0" w:space="0" w:color="auto"/>
            <w:bottom w:val="none" w:sz="0" w:space="0" w:color="auto"/>
            <w:right w:val="none" w:sz="0" w:space="0" w:color="auto"/>
          </w:divBdr>
        </w:div>
        <w:div w:id="446117645">
          <w:marLeft w:val="0"/>
          <w:marRight w:val="0"/>
          <w:marTop w:val="0"/>
          <w:marBottom w:val="0"/>
          <w:divBdr>
            <w:top w:val="none" w:sz="0" w:space="0" w:color="auto"/>
            <w:left w:val="none" w:sz="0" w:space="0" w:color="auto"/>
            <w:bottom w:val="none" w:sz="0" w:space="0" w:color="auto"/>
            <w:right w:val="none" w:sz="0" w:space="0" w:color="auto"/>
          </w:divBdr>
        </w:div>
        <w:div w:id="44261339">
          <w:marLeft w:val="0"/>
          <w:marRight w:val="0"/>
          <w:marTop w:val="0"/>
          <w:marBottom w:val="0"/>
          <w:divBdr>
            <w:top w:val="none" w:sz="0" w:space="0" w:color="auto"/>
            <w:left w:val="none" w:sz="0" w:space="0" w:color="auto"/>
            <w:bottom w:val="none" w:sz="0" w:space="0" w:color="auto"/>
            <w:right w:val="none" w:sz="0" w:space="0" w:color="auto"/>
          </w:divBdr>
        </w:div>
        <w:div w:id="1957978729">
          <w:marLeft w:val="0"/>
          <w:marRight w:val="0"/>
          <w:marTop w:val="0"/>
          <w:marBottom w:val="0"/>
          <w:divBdr>
            <w:top w:val="none" w:sz="0" w:space="0" w:color="auto"/>
            <w:left w:val="none" w:sz="0" w:space="0" w:color="auto"/>
            <w:bottom w:val="none" w:sz="0" w:space="0" w:color="auto"/>
            <w:right w:val="none" w:sz="0" w:space="0" w:color="auto"/>
          </w:divBdr>
        </w:div>
        <w:div w:id="2134978781">
          <w:marLeft w:val="0"/>
          <w:marRight w:val="0"/>
          <w:marTop w:val="0"/>
          <w:marBottom w:val="0"/>
          <w:divBdr>
            <w:top w:val="none" w:sz="0" w:space="0" w:color="auto"/>
            <w:left w:val="none" w:sz="0" w:space="0" w:color="auto"/>
            <w:bottom w:val="none" w:sz="0" w:space="0" w:color="auto"/>
            <w:right w:val="none" w:sz="0" w:space="0" w:color="auto"/>
          </w:divBdr>
        </w:div>
        <w:div w:id="926578776">
          <w:marLeft w:val="0"/>
          <w:marRight w:val="0"/>
          <w:marTop w:val="0"/>
          <w:marBottom w:val="0"/>
          <w:divBdr>
            <w:top w:val="none" w:sz="0" w:space="0" w:color="auto"/>
            <w:left w:val="none" w:sz="0" w:space="0" w:color="auto"/>
            <w:bottom w:val="none" w:sz="0" w:space="0" w:color="auto"/>
            <w:right w:val="none" w:sz="0" w:space="0" w:color="auto"/>
          </w:divBdr>
        </w:div>
        <w:div w:id="1827891356">
          <w:marLeft w:val="0"/>
          <w:marRight w:val="0"/>
          <w:marTop w:val="0"/>
          <w:marBottom w:val="0"/>
          <w:divBdr>
            <w:top w:val="none" w:sz="0" w:space="0" w:color="auto"/>
            <w:left w:val="none" w:sz="0" w:space="0" w:color="auto"/>
            <w:bottom w:val="none" w:sz="0" w:space="0" w:color="auto"/>
            <w:right w:val="none" w:sz="0" w:space="0" w:color="auto"/>
          </w:divBdr>
        </w:div>
        <w:div w:id="1532382768">
          <w:marLeft w:val="0"/>
          <w:marRight w:val="0"/>
          <w:marTop w:val="0"/>
          <w:marBottom w:val="0"/>
          <w:divBdr>
            <w:top w:val="none" w:sz="0" w:space="0" w:color="auto"/>
            <w:left w:val="none" w:sz="0" w:space="0" w:color="auto"/>
            <w:bottom w:val="none" w:sz="0" w:space="0" w:color="auto"/>
            <w:right w:val="none" w:sz="0" w:space="0" w:color="auto"/>
          </w:divBdr>
        </w:div>
      </w:divsChild>
    </w:div>
    <w:div w:id="965044346">
      <w:bodyDiv w:val="1"/>
      <w:marLeft w:val="0"/>
      <w:marRight w:val="0"/>
      <w:marTop w:val="0"/>
      <w:marBottom w:val="0"/>
      <w:divBdr>
        <w:top w:val="none" w:sz="0" w:space="0" w:color="auto"/>
        <w:left w:val="none" w:sz="0" w:space="0" w:color="auto"/>
        <w:bottom w:val="none" w:sz="0" w:space="0" w:color="auto"/>
        <w:right w:val="none" w:sz="0" w:space="0" w:color="auto"/>
      </w:divBdr>
    </w:div>
    <w:div w:id="1061055231">
      <w:bodyDiv w:val="1"/>
      <w:marLeft w:val="0"/>
      <w:marRight w:val="0"/>
      <w:marTop w:val="0"/>
      <w:marBottom w:val="0"/>
      <w:divBdr>
        <w:top w:val="none" w:sz="0" w:space="0" w:color="auto"/>
        <w:left w:val="none" w:sz="0" w:space="0" w:color="auto"/>
        <w:bottom w:val="none" w:sz="0" w:space="0" w:color="auto"/>
        <w:right w:val="none" w:sz="0" w:space="0" w:color="auto"/>
      </w:divBdr>
    </w:div>
    <w:div w:id="1083146151">
      <w:bodyDiv w:val="1"/>
      <w:marLeft w:val="0"/>
      <w:marRight w:val="0"/>
      <w:marTop w:val="0"/>
      <w:marBottom w:val="0"/>
      <w:divBdr>
        <w:top w:val="none" w:sz="0" w:space="0" w:color="auto"/>
        <w:left w:val="none" w:sz="0" w:space="0" w:color="auto"/>
        <w:bottom w:val="none" w:sz="0" w:space="0" w:color="auto"/>
        <w:right w:val="none" w:sz="0" w:space="0" w:color="auto"/>
      </w:divBdr>
      <w:divsChild>
        <w:div w:id="379474206">
          <w:marLeft w:val="0"/>
          <w:marRight w:val="0"/>
          <w:marTop w:val="0"/>
          <w:marBottom w:val="0"/>
          <w:divBdr>
            <w:top w:val="none" w:sz="0" w:space="0" w:color="auto"/>
            <w:left w:val="none" w:sz="0" w:space="0" w:color="auto"/>
            <w:bottom w:val="none" w:sz="0" w:space="0" w:color="auto"/>
            <w:right w:val="none" w:sz="0" w:space="0" w:color="auto"/>
          </w:divBdr>
        </w:div>
        <w:div w:id="102236603">
          <w:marLeft w:val="0"/>
          <w:marRight w:val="0"/>
          <w:marTop w:val="0"/>
          <w:marBottom w:val="0"/>
          <w:divBdr>
            <w:top w:val="none" w:sz="0" w:space="0" w:color="auto"/>
            <w:left w:val="none" w:sz="0" w:space="0" w:color="auto"/>
            <w:bottom w:val="none" w:sz="0" w:space="0" w:color="auto"/>
            <w:right w:val="none" w:sz="0" w:space="0" w:color="auto"/>
          </w:divBdr>
        </w:div>
        <w:div w:id="1578132347">
          <w:marLeft w:val="0"/>
          <w:marRight w:val="0"/>
          <w:marTop w:val="0"/>
          <w:marBottom w:val="0"/>
          <w:divBdr>
            <w:top w:val="none" w:sz="0" w:space="0" w:color="auto"/>
            <w:left w:val="none" w:sz="0" w:space="0" w:color="auto"/>
            <w:bottom w:val="none" w:sz="0" w:space="0" w:color="auto"/>
            <w:right w:val="none" w:sz="0" w:space="0" w:color="auto"/>
          </w:divBdr>
        </w:div>
        <w:div w:id="314376746">
          <w:marLeft w:val="0"/>
          <w:marRight w:val="0"/>
          <w:marTop w:val="0"/>
          <w:marBottom w:val="0"/>
          <w:divBdr>
            <w:top w:val="none" w:sz="0" w:space="0" w:color="auto"/>
            <w:left w:val="none" w:sz="0" w:space="0" w:color="auto"/>
            <w:bottom w:val="none" w:sz="0" w:space="0" w:color="auto"/>
            <w:right w:val="none" w:sz="0" w:space="0" w:color="auto"/>
          </w:divBdr>
        </w:div>
        <w:div w:id="2145808729">
          <w:marLeft w:val="0"/>
          <w:marRight w:val="0"/>
          <w:marTop w:val="0"/>
          <w:marBottom w:val="0"/>
          <w:divBdr>
            <w:top w:val="none" w:sz="0" w:space="0" w:color="auto"/>
            <w:left w:val="none" w:sz="0" w:space="0" w:color="auto"/>
            <w:bottom w:val="none" w:sz="0" w:space="0" w:color="auto"/>
            <w:right w:val="none" w:sz="0" w:space="0" w:color="auto"/>
          </w:divBdr>
        </w:div>
        <w:div w:id="219442428">
          <w:marLeft w:val="0"/>
          <w:marRight w:val="0"/>
          <w:marTop w:val="0"/>
          <w:marBottom w:val="0"/>
          <w:divBdr>
            <w:top w:val="none" w:sz="0" w:space="0" w:color="auto"/>
            <w:left w:val="none" w:sz="0" w:space="0" w:color="auto"/>
            <w:bottom w:val="none" w:sz="0" w:space="0" w:color="auto"/>
            <w:right w:val="none" w:sz="0" w:space="0" w:color="auto"/>
          </w:divBdr>
        </w:div>
        <w:div w:id="776948891">
          <w:marLeft w:val="0"/>
          <w:marRight w:val="0"/>
          <w:marTop w:val="0"/>
          <w:marBottom w:val="0"/>
          <w:divBdr>
            <w:top w:val="none" w:sz="0" w:space="0" w:color="auto"/>
            <w:left w:val="none" w:sz="0" w:space="0" w:color="auto"/>
            <w:bottom w:val="none" w:sz="0" w:space="0" w:color="auto"/>
            <w:right w:val="none" w:sz="0" w:space="0" w:color="auto"/>
          </w:divBdr>
        </w:div>
        <w:div w:id="1874343781">
          <w:marLeft w:val="0"/>
          <w:marRight w:val="0"/>
          <w:marTop w:val="0"/>
          <w:marBottom w:val="0"/>
          <w:divBdr>
            <w:top w:val="none" w:sz="0" w:space="0" w:color="auto"/>
            <w:left w:val="none" w:sz="0" w:space="0" w:color="auto"/>
            <w:bottom w:val="none" w:sz="0" w:space="0" w:color="auto"/>
            <w:right w:val="none" w:sz="0" w:space="0" w:color="auto"/>
          </w:divBdr>
        </w:div>
      </w:divsChild>
    </w:div>
    <w:div w:id="147502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0013-2853-4DEA-A43D-C58D86408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Patricia</cp:lastModifiedBy>
  <cp:revision>9</cp:revision>
  <cp:lastPrinted>2018-08-07T20:47:00Z</cp:lastPrinted>
  <dcterms:created xsi:type="dcterms:W3CDTF">2018-09-11T19:25:00Z</dcterms:created>
  <dcterms:modified xsi:type="dcterms:W3CDTF">2018-10-01T20:59:00Z</dcterms:modified>
</cp:coreProperties>
</file>